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bowfin    </w:t>
      </w:r>
      <w:r>
        <w:t xml:space="preserve">   bluegill    </w:t>
      </w:r>
      <w:r>
        <w:t xml:space="preserve">   coyote    </w:t>
      </w:r>
      <w:r>
        <w:t xml:space="preserve">   woodchuck    </w:t>
      </w:r>
      <w:r>
        <w:t xml:space="preserve">   badger    </w:t>
      </w:r>
      <w:r>
        <w:t xml:space="preserve">   gray fox    </w:t>
      </w:r>
      <w:r>
        <w:t xml:space="preserve">   beaver    </w:t>
      </w:r>
      <w:r>
        <w:t xml:space="preserve">   barn owl    </w:t>
      </w:r>
      <w:r>
        <w:t xml:space="preserve">   red wolf    </w:t>
      </w:r>
      <w:r>
        <w:t xml:space="preserve">   bald eagle    </w:t>
      </w:r>
      <w:r>
        <w:t xml:space="preserve">   whooping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 </dc:title>
  <dcterms:created xsi:type="dcterms:W3CDTF">2021-10-11T06:16:12Z</dcterms:created>
  <dcterms:modified xsi:type="dcterms:W3CDTF">2021-10-11T06:16:12Z</dcterms:modified>
</cp:coreProperties>
</file>