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barracks    </w:t>
      </w:r>
      <w:r>
        <w:t xml:space="preserve">   battle room    </w:t>
      </w:r>
      <w:r>
        <w:t xml:space="preserve">   battle school    </w:t>
      </w:r>
      <w:r>
        <w:t xml:space="preserve">   launchy    </w:t>
      </w:r>
      <w:r>
        <w:t xml:space="preserve">   mind game    </w:t>
      </w:r>
      <w:r>
        <w:t xml:space="preserve">   practice    </w:t>
      </w:r>
      <w:r>
        <w:t xml:space="preserve">   rat army    </w:t>
      </w:r>
      <w:r>
        <w:t xml:space="preserve">   salamander army    </w:t>
      </w:r>
      <w:r>
        <w:t xml:space="preserve">   stratedgy    </w:t>
      </w:r>
      <w:r>
        <w:t xml:space="preserve">   toon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puzzle</dc:title>
  <dcterms:created xsi:type="dcterms:W3CDTF">2021-10-11T06:16:33Z</dcterms:created>
  <dcterms:modified xsi:type="dcterms:W3CDTF">2021-10-11T06:16:33Z</dcterms:modified>
</cp:coreProperties>
</file>