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endocrine surgeon    </w:t>
      </w:r>
      <w:r>
        <w:t xml:space="preserve">   endocrinologist    </w:t>
      </w:r>
      <w:r>
        <w:t xml:space="preserve">   Endocrine    </w:t>
      </w:r>
      <w:r>
        <w:t xml:space="preserve">   Cushings syndrome    </w:t>
      </w:r>
      <w:r>
        <w:t xml:space="preserve">   Diabetes    </w:t>
      </w:r>
      <w:r>
        <w:t xml:space="preserve">   Pheochromocytoma    </w:t>
      </w:r>
      <w:r>
        <w:t xml:space="preserve">   Osteoporosis    </w:t>
      </w:r>
      <w:r>
        <w:t xml:space="preserve">   adrenaline    </w:t>
      </w:r>
      <w:r>
        <w:t xml:space="preserve">   Metabolism    </w:t>
      </w:r>
      <w:r>
        <w:t xml:space="preserve">   ovaries    </w:t>
      </w:r>
      <w:r>
        <w:t xml:space="preserve">   testes    </w:t>
      </w:r>
      <w:r>
        <w:t xml:space="preserve">   kidneys    </w:t>
      </w:r>
      <w:r>
        <w:t xml:space="preserve">   pancreas    </w:t>
      </w:r>
      <w:r>
        <w:t xml:space="preserve">   adrenal gland    </w:t>
      </w:r>
      <w:r>
        <w:t xml:space="preserve">   thymus    </w:t>
      </w:r>
      <w:r>
        <w:t xml:space="preserve">   thyroid gland    </w:t>
      </w:r>
      <w:r>
        <w:t xml:space="preserve">   parathyroid gland    </w:t>
      </w:r>
      <w:r>
        <w:t xml:space="preserve">   pituitary gland    </w:t>
      </w:r>
      <w:r>
        <w:t xml:space="preserve">   hypothalamus    </w:t>
      </w:r>
      <w:r>
        <w:t xml:space="preserve">   pineal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2021-10-11T06:17:28Z</dcterms:created>
  <dcterms:modified xsi:type="dcterms:W3CDTF">2021-10-11T06:17:28Z</dcterms:modified>
</cp:coreProperties>
</file>