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ADRENAL GLAND    </w:t>
      </w:r>
      <w:r>
        <w:t xml:space="preserve">   THYROID GLAND    </w:t>
      </w:r>
      <w:r>
        <w:t xml:space="preserve">   TESTES    </w:t>
      </w:r>
      <w:r>
        <w:t xml:space="preserve">   TARGETED CELLS    </w:t>
      </w:r>
      <w:r>
        <w:t xml:space="preserve">   PITUITARY GLAND    </w:t>
      </w:r>
      <w:r>
        <w:t xml:space="preserve">   PINEAL GLAND    </w:t>
      </w:r>
      <w:r>
        <w:t xml:space="preserve">   PANCREAS    </w:t>
      </w:r>
      <w:r>
        <w:t xml:space="preserve">   OVARIES    </w:t>
      </w:r>
      <w:r>
        <w:t xml:space="preserve">   NEUROHORMONES    </w:t>
      </w:r>
      <w:r>
        <w:t xml:space="preserve">   NERVOUS SYSTEM    </w:t>
      </w:r>
      <w:r>
        <w:t xml:space="preserve">   NERVES    </w:t>
      </w:r>
      <w:r>
        <w:t xml:space="preserve">   LOCAL HORMONES    </w:t>
      </w:r>
      <w:r>
        <w:t xml:space="preserve">   HYPOTHALAMUS    </w:t>
      </w:r>
      <w:r>
        <w:t xml:space="preserve">   HORMONES    </w:t>
      </w:r>
      <w:r>
        <w:t xml:space="preserve">   ENDOCRINE    </w:t>
      </w:r>
      <w:r>
        <w:t xml:space="preserve">   CHEMICAL CHANGE    </w:t>
      </w:r>
      <w:r>
        <w:t xml:space="preserve">   BRAIN    </w:t>
      </w:r>
      <w:r>
        <w:t xml:space="preserve">   BODY    </w:t>
      </w:r>
      <w:r>
        <w:t xml:space="preserve">   BODILY FUNCTIONS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</dc:title>
  <dcterms:created xsi:type="dcterms:W3CDTF">2021-10-11T06:16:41Z</dcterms:created>
  <dcterms:modified xsi:type="dcterms:W3CDTF">2021-10-11T06:16:41Z</dcterms:modified>
</cp:coreProperties>
</file>