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and Hormones</w:t>
      </w:r>
    </w:p>
    <w:p>
      <w:pPr>
        <w:pStyle w:val="Questions"/>
      </w:pPr>
      <w:r>
        <w:t xml:space="preserve">1. NLISUNI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ANNLDRIAEE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ENORMOH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ITRYUPAIT GDALN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RDIOYHT DLANG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STEGONEOR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REOTNPRGESEO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TOSTROSTEEEN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AEASNCRP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AEEBDTSI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Insulin    </w:t>
      </w:r>
      <w:r>
        <w:t xml:space="preserve">   Adrenaline    </w:t>
      </w:r>
      <w:r>
        <w:t xml:space="preserve">   Hormone    </w:t>
      </w:r>
      <w:r>
        <w:t xml:space="preserve">   Pituitary Gland    </w:t>
      </w:r>
      <w:r>
        <w:t xml:space="preserve">   Thyroid Gland    </w:t>
      </w:r>
      <w:r>
        <w:t xml:space="preserve">   Oestrogen    </w:t>
      </w:r>
      <w:r>
        <w:t xml:space="preserve">   Progesterone    </w:t>
      </w:r>
      <w:r>
        <w:t xml:space="preserve">   Testosterone    </w:t>
      </w:r>
      <w:r>
        <w:t xml:space="preserve">   Pancreas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and Hormones</dc:title>
  <dcterms:created xsi:type="dcterms:W3CDTF">2021-10-11T06:16:59Z</dcterms:created>
  <dcterms:modified xsi:type="dcterms:W3CDTF">2021-10-11T06:16:59Z</dcterms:modified>
</cp:coreProperties>
</file>