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Endocrinology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Test of choice for hypoadrenocorticism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Weight gain on stable diet; Heat-seeking; Lethargy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Most sensitive test for Cushing's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Relative decrease of insulin (tissues are less sensitive)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Gives directions to the other endocrine glands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Female reproductive organ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Functional tumor of pancreatic B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Secretes corticosteroids and mineralocorticoids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Controls the body's calcium levels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Addison's Disease (insufficient production of glucocorticoids/mineralcorticoids)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Syrup on gums; IV glucose support until normalized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the body's normal response to illness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Cushing's Syndrome (excess cortisol in body)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Maintains glucose homeostasis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Secretes Thyroxine (T4) and Calcitonin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"Rat tail"; Hyperpigmentation; Dry coat/excess shedding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Weight loss with polyphagia; vocalizing/behavior change; thyroid nodule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"Fight or Flight" magnification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Characterized by ketonuria and metabolic acidosis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Located cranial to each kidney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Male reproductive organ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Absolute lack of insulin production</w:t>
            </w:r>
          </w:p>
        </w:tc>
      </w:tr>
    </w:tbl>
    <w:p>
      <w:pPr>
        <w:pStyle w:val="WordBankLarge"/>
      </w:pPr>
      <w:r>
        <w:t xml:space="preserve">   Pituitary Gland    </w:t>
      </w:r>
      <w:r>
        <w:t xml:space="preserve">   Thyroid Glands    </w:t>
      </w:r>
      <w:r>
        <w:t xml:space="preserve">   Parathyroid Glands    </w:t>
      </w:r>
      <w:r>
        <w:t xml:space="preserve">   Adrenal Glands    </w:t>
      </w:r>
      <w:r>
        <w:t xml:space="preserve">   Endocrine Pancreas    </w:t>
      </w:r>
      <w:r>
        <w:t xml:space="preserve">   Ovary    </w:t>
      </w:r>
      <w:r>
        <w:t xml:space="preserve">   Testes    </w:t>
      </w:r>
      <w:r>
        <w:t xml:space="preserve">   Hypothyroidism    </w:t>
      </w:r>
      <w:r>
        <w:t xml:space="preserve">   Endocrine Alopecia    </w:t>
      </w:r>
      <w:r>
        <w:t xml:space="preserve">   Euthyroid Sick    </w:t>
      </w:r>
      <w:r>
        <w:t xml:space="preserve">   Hyperthyroidism    </w:t>
      </w:r>
      <w:r>
        <w:t xml:space="preserve">   Diabetes 1    </w:t>
      </w:r>
      <w:r>
        <w:t xml:space="preserve">   Diabetes 2    </w:t>
      </w:r>
      <w:r>
        <w:t xml:space="preserve">   Diabetic Ketoacidosis    </w:t>
      </w:r>
      <w:r>
        <w:t xml:space="preserve">   Insulinoma    </w:t>
      </w:r>
      <w:r>
        <w:t xml:space="preserve">   Insulin overdose    </w:t>
      </w:r>
      <w:r>
        <w:t xml:space="preserve">   Hypoadrenocorticism    </w:t>
      </w:r>
      <w:r>
        <w:t xml:space="preserve">   Hyperadrenocorticism    </w:t>
      </w:r>
      <w:r>
        <w:t xml:space="preserve">   LDDS    </w:t>
      </w:r>
      <w:r>
        <w:t xml:space="preserve">   ACTH Stimulation Test    </w:t>
      </w:r>
      <w:r>
        <w:t xml:space="preserve">   Adrenal Medulla    </w:t>
      </w:r>
      <w:r>
        <w:t xml:space="preserve">   Adrenal Cortex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Endocrinology</dc:title>
  <dcterms:created xsi:type="dcterms:W3CDTF">2021-10-11T06:17:26Z</dcterms:created>
  <dcterms:modified xsi:type="dcterms:W3CDTF">2021-10-11T06:17:26Z</dcterms:modified>
</cp:coreProperties>
</file>