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Drinks and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dehydration    </w:t>
      </w:r>
      <w:r>
        <w:t xml:space="preserve">   calcium    </w:t>
      </w:r>
      <w:r>
        <w:t xml:space="preserve">   heart rate    </w:t>
      </w:r>
      <w:r>
        <w:t xml:space="preserve">   blood pressure    </w:t>
      </w:r>
      <w:r>
        <w:t xml:space="preserve">   unhealthy    </w:t>
      </w:r>
      <w:r>
        <w:t xml:space="preserve">   quantities    </w:t>
      </w:r>
      <w:r>
        <w:t xml:space="preserve">   consumption    </w:t>
      </w:r>
      <w:r>
        <w:t xml:space="preserve">   dangerous    </w:t>
      </w:r>
      <w:r>
        <w:t xml:space="preserve">   tactics    </w:t>
      </w:r>
      <w:r>
        <w:t xml:space="preserve">   cardiac arrest    </w:t>
      </w:r>
      <w:r>
        <w:t xml:space="preserve">   alternatives    </w:t>
      </w:r>
      <w:r>
        <w:t xml:space="preserve">   sleep    </w:t>
      </w:r>
      <w:r>
        <w:t xml:space="preserve">   age limit    </w:t>
      </w:r>
      <w:r>
        <w:t xml:space="preserve">   guarana    </w:t>
      </w:r>
      <w:r>
        <w:t xml:space="preserve">   sugar    </w:t>
      </w:r>
      <w:r>
        <w:t xml:space="preserve">   headaches    </w:t>
      </w:r>
      <w:r>
        <w:t xml:space="preserve">   cravings    </w:t>
      </w:r>
      <w:r>
        <w:t xml:space="preserve">   addiction    </w:t>
      </w:r>
      <w:r>
        <w:t xml:space="preserve">   digestion    </w:t>
      </w:r>
      <w:r>
        <w:t xml:space="preserve">   mood    </w:t>
      </w:r>
      <w:r>
        <w:t xml:space="preserve">   alertness    </w:t>
      </w:r>
      <w:r>
        <w:t xml:space="preserve">   soda pop    </w:t>
      </w:r>
      <w:r>
        <w:t xml:space="preserve">   caffeine    </w:t>
      </w:r>
      <w:r>
        <w:t xml:space="preserve">   choices    </w:t>
      </w:r>
      <w:r>
        <w:t xml:space="preserve">  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Drinks and You</dc:title>
  <dcterms:created xsi:type="dcterms:W3CDTF">2021-10-11T06:19:01Z</dcterms:created>
  <dcterms:modified xsi:type="dcterms:W3CDTF">2021-10-11T06:19:01Z</dcterms:modified>
</cp:coreProperties>
</file>