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energy can be replaced when it is used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liquid nonrenewable energy source.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from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Renewable energy is ______ for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nonrenewable energy source is a vapor.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this energy source is gone, it is gone for millions of years.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Nonrenewable energy source mined from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 can be made from both renewable and nonrenewable resources.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Windmills are used to capture ________ and use it for energy.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made from garbage.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Nonrenewable energy sources can be ________ to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gives us this type of power.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costs _____ to use nonrenewable resources than it does to use renewable resources.</w:t>
            </w:r>
          </w:p>
        </w:tc>
      </w:tr>
    </w:tbl>
    <w:p>
      <w:pPr>
        <w:pStyle w:val="WordBankSmall"/>
      </w:pPr>
      <w:r>
        <w:t xml:space="preserve">   oil    </w:t>
      </w:r>
      <w:r>
        <w:t xml:space="preserve">   safe    </w:t>
      </w:r>
      <w:r>
        <w:t xml:space="preserve">   solar    </w:t>
      </w:r>
      <w:r>
        <w:t xml:space="preserve">   nonrenewable    </w:t>
      </w:r>
      <w:r>
        <w:t xml:space="preserve">   biomass    </w:t>
      </w:r>
      <w:r>
        <w:t xml:space="preserve">   hydropower    </w:t>
      </w:r>
      <w:r>
        <w:t xml:space="preserve">   gas    </w:t>
      </w:r>
      <w:r>
        <w:t xml:space="preserve">   more    </w:t>
      </w:r>
      <w:r>
        <w:t xml:space="preserve">   harmful    </w:t>
      </w:r>
      <w:r>
        <w:t xml:space="preserve">   electricity    </w:t>
      </w:r>
      <w:r>
        <w:t xml:space="preserve">   renewable    </w:t>
      </w:r>
      <w:r>
        <w:t xml:space="preserve">   coal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Sources</dc:title>
  <dcterms:created xsi:type="dcterms:W3CDTF">2021-10-11T06:19:23Z</dcterms:created>
  <dcterms:modified xsi:type="dcterms:W3CDTF">2021-10-11T06:19:23Z</dcterms:modified>
</cp:coreProperties>
</file>