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Area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height    </w:t>
      </w:r>
      <w:r>
        <w:t xml:space="preserve">   base    </w:t>
      </w:r>
      <w:r>
        <w:t xml:space="preserve">   formula    </w:t>
      </w:r>
      <w:r>
        <w:t xml:space="preserve">   law    </w:t>
      </w:r>
      <w:r>
        <w:t xml:space="preserve">   conservation    </w:t>
      </w:r>
      <w:r>
        <w:t xml:space="preserve">   transfer    </w:t>
      </w:r>
      <w:r>
        <w:t xml:space="preserve">   chemical    </w:t>
      </w:r>
      <w:r>
        <w:t xml:space="preserve">   potential    </w:t>
      </w:r>
      <w:r>
        <w:t xml:space="preserve">   kinetic    </w:t>
      </w:r>
      <w:r>
        <w:t xml:space="preserve">   thermal    </w:t>
      </w:r>
      <w:r>
        <w:t xml:space="preserve">   motion    </w:t>
      </w:r>
      <w:r>
        <w:t xml:space="preserve">   turbine    </w:t>
      </w:r>
      <w:r>
        <w:t xml:space="preserve">   nuclear    </w:t>
      </w:r>
      <w:r>
        <w:t xml:space="preserve">   force    </w:t>
      </w:r>
      <w:r>
        <w:t xml:space="preserve">   polygon    </w:t>
      </w:r>
      <w:r>
        <w:t xml:space="preserve">   trapezoid    </w:t>
      </w:r>
      <w:r>
        <w:t xml:space="preserve">   parallelogram    </w:t>
      </w:r>
      <w:r>
        <w:t xml:space="preserve">   congruent    </w:t>
      </w:r>
      <w:r>
        <w:t xml:space="preserve">   area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Area </dc:title>
  <dcterms:created xsi:type="dcterms:W3CDTF">2021-10-11T06:18:37Z</dcterms:created>
  <dcterms:modified xsi:type="dcterms:W3CDTF">2021-10-11T06:18:37Z</dcterms:modified>
</cp:coreProperties>
</file>