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Engel Vs. Vitale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Free Exercise Clause    </w:t>
      </w:r>
      <w:r>
        <w:t xml:space="preserve">   Prayer    </w:t>
      </w:r>
      <w:r>
        <w:t xml:space="preserve">   Establishment Clause    </w:t>
      </w:r>
      <w:r>
        <w:t xml:space="preserve">   Earl Warren    </w:t>
      </w:r>
      <w:r>
        <w:t xml:space="preserve">   First Amendment    </w:t>
      </w:r>
      <w:r>
        <w:t xml:space="preserve">   NewYork    </w:t>
      </w:r>
      <w:r>
        <w:t xml:space="preserve">   School    </w:t>
      </w:r>
      <w:r>
        <w:t xml:space="preserve">   God    </w:t>
      </w:r>
      <w:r>
        <w:t xml:space="preserve">   Vitale    </w:t>
      </w:r>
      <w:r>
        <w:t xml:space="preserve">   Engel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 Vs. Vitale Word Search</dc:title>
  <dcterms:created xsi:type="dcterms:W3CDTF">2021-10-11T06:20:22Z</dcterms:created>
  <dcterms:modified xsi:type="dcterms:W3CDTF">2021-10-11T06:20:22Z</dcterms:modified>
</cp:coreProperties>
</file>