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anomaly    </w:t>
      </w:r>
      <w:r>
        <w:t xml:space="preserve">   anachronism    </w:t>
      </w:r>
      <w:r>
        <w:t xml:space="preserve">   ameliorate    </w:t>
      </w:r>
      <w:r>
        <w:t xml:space="preserve">   ambiguous    </w:t>
      </w:r>
      <w:r>
        <w:t xml:space="preserve">   alleviate    </w:t>
      </w:r>
      <w:r>
        <w:t xml:space="preserve">   aggrandize    </w:t>
      </w:r>
      <w:r>
        <w:t xml:space="preserve">   aesthetic    </w:t>
      </w:r>
      <w:r>
        <w:t xml:space="preserve">   adulterate    </w:t>
      </w:r>
      <w:r>
        <w:t xml:space="preserve">   abyss    </w:t>
      </w:r>
      <w:r>
        <w:t xml:space="preserve">   abstain    </w:t>
      </w:r>
      <w:r>
        <w:t xml:space="preserve">   abscond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2021-10-11T06:21:20Z</dcterms:created>
  <dcterms:modified xsi:type="dcterms:W3CDTF">2021-10-11T06:21:20Z</dcterms:modified>
</cp:coreProperties>
</file>