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DIDACTIC    </w:t>
      </w:r>
      <w:r>
        <w:t xml:space="preserve">   TRACKINGSHOT    </w:t>
      </w:r>
      <w:r>
        <w:t xml:space="preserve">   BIRDSEYEVIEW    </w:t>
      </w:r>
      <w:r>
        <w:t xml:space="preserve">   WIDE ANGLE    </w:t>
      </w:r>
      <w:r>
        <w:t xml:space="preserve">   SUBVERT    </w:t>
      </w:r>
      <w:r>
        <w:t xml:space="preserve">   EXPOSITION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VERB    </w:t>
      </w:r>
      <w:r>
        <w:t xml:space="preserve">   NOUN    </w:t>
      </w:r>
      <w:r>
        <w:t xml:space="preserve">   ADVERB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Key words</dc:title>
  <dcterms:created xsi:type="dcterms:W3CDTF">2021-10-11T06:23:39Z</dcterms:created>
  <dcterms:modified xsi:type="dcterms:W3CDTF">2021-10-11T06:23:39Z</dcterms:modified>
</cp:coreProperties>
</file>