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English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An analogy clarifies or explains an unfamiliar concept or object, or one that cannot be put into words, by comparing it with with one which is familiar </w:t>
            </w:r>
          </w:p>
          <w:p>
            <w:pPr>
              <w:keepLines/>
              <w:pStyle w:val="CluesTiny"/>
            </w:pPr>
            <w:r>
              <w:rPr>
                <w:b w:val="true"/>
                <w:bCs w:val="true"/>
              </w:rPr>
              <w:t xml:space="preserve">7. </w:t>
            </w:r>
            <w:r>
              <w:t xml:space="preserve">An element in a story that is out of its time frame; sometimes used to create a humorous or jarring effect. </w:t>
            </w:r>
          </w:p>
          <w:p>
            <w:pPr>
              <w:keepLines/>
              <w:pStyle w:val="CluesTiny"/>
            </w:pPr>
            <w:r>
              <w:rPr>
                <w:b w:val="true"/>
                <w:bCs w:val="true"/>
              </w:rPr>
              <w:t xml:space="preserve">8. </w:t>
            </w:r>
            <w:r>
              <w:t xml:space="preserve">make changes in something established, especially by introducing new methods, ideas, or products.</w:t>
            </w:r>
          </w:p>
          <w:p>
            <w:pPr>
              <w:keepLines/>
              <w:pStyle w:val="CluesTiny"/>
            </w:pPr>
            <w:r>
              <w:rPr>
                <w:b w:val="true"/>
                <w:bCs w:val="true"/>
              </w:rPr>
              <w:t xml:space="preserve">9. </w:t>
            </w:r>
            <w:r>
              <w:t xml:space="preserve">a person or thing that is equal to or corresponds with another in value, amount, function, meaning, etc.</w:t>
            </w:r>
          </w:p>
          <w:p>
            <w:pPr>
              <w:keepLines/>
              <w:pStyle w:val="CluesTiny"/>
            </w:pPr>
            <w:r>
              <w:rPr>
                <w:b w:val="true"/>
                <w:bCs w:val="true"/>
              </w:rPr>
              <w:t xml:space="preserve">10. </w:t>
            </w:r>
            <w:r>
              <w:t xml:space="preserve">the main means of mass communication (especially television, radio, newspapers, and the Internet) regarded collectively.</w:t>
            </w:r>
          </w:p>
        </w:tc>
        <w:tc>
          <w:p>
            <w:pPr>
              <w:pStyle w:val="CluesTiny"/>
            </w:pPr>
            <w:r>
              <w:rPr>
                <w:b w:val="true"/>
                <w:bCs w:val="true"/>
              </w:rPr>
              <w:t xml:space="preserve">Down</w:t>
            </w:r>
          </w:p>
          <w:p>
            <w:pPr>
              <w:keepLines/>
              <w:pStyle w:val="CluesTiny"/>
            </w:pPr>
            <w:r>
              <w:rPr>
                <w:b w:val="true"/>
                <w:bCs w:val="true"/>
              </w:rPr>
              <w:t xml:space="preserve">1. </w:t>
            </w:r>
            <w:r>
              <w:t xml:space="preserve">The repetition of accented consonant sounds at the beginning of the words that are close to each other, usually to create an effect, rhythm, or emphasis</w:t>
            </w:r>
          </w:p>
          <w:p>
            <w:pPr>
              <w:keepLines/>
              <w:pStyle w:val="CluesTiny"/>
            </w:pPr>
            <w:r>
              <w:rPr>
                <w:b w:val="true"/>
                <w:bCs w:val="true"/>
              </w:rPr>
              <w:t xml:space="preserve">3. </w:t>
            </w:r>
            <w:r>
              <w:t xml:space="preserve">the action or capability of understanding something.</w:t>
            </w:r>
          </w:p>
          <w:p>
            <w:pPr>
              <w:keepLines/>
              <w:pStyle w:val="CluesTiny"/>
            </w:pPr>
            <w:r>
              <w:rPr>
                <w:b w:val="true"/>
                <w:bCs w:val="true"/>
              </w:rPr>
              <w:t xml:space="preserve">4. </w:t>
            </w:r>
            <w:r>
              <w:t xml:space="preserve">A reference in literature or in art to previous literature, history, mythology, pop culture/current events, or the bible </w:t>
            </w:r>
          </w:p>
          <w:p>
            <w:pPr>
              <w:keepLines/>
              <w:pStyle w:val="CluesTiny"/>
            </w:pPr>
            <w:r>
              <w:rPr>
                <w:b w:val="true"/>
                <w:bCs w:val="true"/>
              </w:rPr>
              <w:t xml:space="preserve">5. </w:t>
            </w:r>
            <w:r>
              <w:t xml:space="preserve">Quality of being intentionally unclear. Events or situations that are ambiguous can be interpreted in more than one way. This device is especially beneficial in poetry, as it tends to grace the work with the richness and depth of multiple meanings  </w:t>
            </w:r>
          </w:p>
          <w:p>
            <w:pPr>
              <w:keepLines/>
              <w:pStyle w:val="CluesTiny"/>
            </w:pPr>
            <w:r>
              <w:rPr>
                <w:b w:val="true"/>
                <w:bCs w:val="true"/>
              </w:rPr>
              <w:t xml:space="preserve">6. </w:t>
            </w:r>
            <w:r>
              <w:t xml:space="preserve">a thing that motivates or encourages one to do something</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Vocabulary</dc:title>
  <dcterms:created xsi:type="dcterms:W3CDTF">2021-10-11T06:23:25Z</dcterms:created>
  <dcterms:modified xsi:type="dcterms:W3CDTF">2021-10-11T06:23:25Z</dcterms:modified>
</cp:coreProperties>
</file>