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Scurry    </w:t>
      </w:r>
      <w:r>
        <w:t xml:space="preserve">   Scarcity    </w:t>
      </w:r>
      <w:r>
        <w:t xml:space="preserve">   Sabotage    </w:t>
      </w:r>
      <w:r>
        <w:t xml:space="preserve">   Restitution    </w:t>
      </w:r>
      <w:r>
        <w:t xml:space="preserve">   Repugnant    </w:t>
      </w:r>
      <w:r>
        <w:t xml:space="preserve">   Replenish    </w:t>
      </w:r>
      <w:r>
        <w:t xml:space="preserve">   Recuperate    </w:t>
      </w:r>
      <w:r>
        <w:t xml:space="preserve">   Recluse    </w:t>
      </w:r>
      <w:r>
        <w:t xml:space="preserve">   Pristine    </w:t>
      </w:r>
      <w:r>
        <w:t xml:space="preserve">   quell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 </dc:title>
  <dcterms:created xsi:type="dcterms:W3CDTF">2021-10-11T06:24:05Z</dcterms:created>
  <dcterms:modified xsi:type="dcterms:W3CDTF">2021-10-11T06:24:05Z</dcterms:modified>
</cp:coreProperties>
</file>