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Climate Change    </w:t>
      </w:r>
      <w:r>
        <w:t xml:space="preserve">   Trees    </w:t>
      </w:r>
      <w:r>
        <w:t xml:space="preserve">   Plants    </w:t>
      </w:r>
      <w:r>
        <w:t xml:space="preserve">   industrial gasses    </w:t>
      </w:r>
      <w:r>
        <w:t xml:space="preserve">   Recycling    </w:t>
      </w:r>
      <w:r>
        <w:t xml:space="preserve">   global warming    </w:t>
      </w:r>
      <w:r>
        <w:t xml:space="preserve">   deforestation    </w:t>
      </w:r>
      <w:r>
        <w:t xml:space="preserve">   greenhouse emissions    </w:t>
      </w:r>
      <w:r>
        <w:t xml:space="preserve">   air pollution    </w:t>
      </w:r>
      <w:r>
        <w:t xml:space="preserve">   water pollution    </w:t>
      </w:r>
      <w:r>
        <w:t xml:space="preserve">   littering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Puzzle</dc:title>
  <dcterms:created xsi:type="dcterms:W3CDTF">2021-10-11T06:25:29Z</dcterms:created>
  <dcterms:modified xsi:type="dcterms:W3CDTF">2021-10-11T06:25:29Z</dcterms:modified>
</cp:coreProperties>
</file>