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thunderstorm    </w:t>
      </w:r>
      <w:r>
        <w:t xml:space="preserve">   hurricane    </w:t>
      </w:r>
      <w:r>
        <w:t xml:space="preserve">   tornado    </w:t>
      </w:r>
      <w:r>
        <w:t xml:space="preserve">   volcano    </w:t>
      </w:r>
      <w:r>
        <w:t xml:space="preserve">   tsunami    </w:t>
      </w:r>
      <w:r>
        <w:t xml:space="preserve">   landslide    </w:t>
      </w:r>
      <w:r>
        <w:t xml:space="preserve">   earthquake    </w:t>
      </w:r>
      <w:r>
        <w:t xml:space="preserve">   biomagnification    </w:t>
      </w:r>
      <w:r>
        <w:t xml:space="preserve">   bioaccumulation    </w:t>
      </w:r>
      <w:r>
        <w:t xml:space="preserve">   radon    </w:t>
      </w:r>
      <w:r>
        <w:t xml:space="preserve">   asbestos    </w:t>
      </w:r>
      <w:r>
        <w:t xml:space="preserve">   neurotoxin    </w:t>
      </w:r>
      <w:r>
        <w:t xml:space="preserve">   teratogen    </w:t>
      </w:r>
      <w:r>
        <w:t xml:space="preserve">   carcinogen    </w:t>
      </w:r>
      <w:r>
        <w:t xml:space="preserve">   pollution    </w:t>
      </w:r>
      <w:r>
        <w:t xml:space="preserve">   risk    </w:t>
      </w:r>
      <w:r>
        <w:t xml:space="preserve">   response    </w:t>
      </w:r>
      <w:r>
        <w:t xml:space="preserve">   dose    </w:t>
      </w:r>
      <w:r>
        <w:t xml:space="preserve">   toxicity    </w:t>
      </w:r>
      <w:r>
        <w:t xml:space="preserve">   toxicology    </w:t>
      </w:r>
      <w:r>
        <w:t xml:space="preserve">   epidemiology    </w:t>
      </w:r>
      <w:r>
        <w:t xml:space="preserve">   pathogen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</dc:title>
  <dcterms:created xsi:type="dcterms:W3CDTF">2021-10-11T06:25:47Z</dcterms:created>
  <dcterms:modified xsi:type="dcterms:W3CDTF">2021-10-11T06:25:47Z</dcterms:modified>
</cp:coreProperties>
</file>