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    </w:t>
      </w:r>
      <w:r>
        <w:t xml:space="preserve">   Amalyse    </w:t>
      </w:r>
      <w:r>
        <w:t xml:space="preserve">   temperature    </w:t>
      </w:r>
      <w:r>
        <w:t xml:space="preserve">   Optimum    </w:t>
      </w:r>
      <w:r>
        <w:t xml:space="preserve">   variable    </w:t>
      </w:r>
      <w:r>
        <w:t xml:space="preserve">   dependent    </w:t>
      </w:r>
      <w:r>
        <w:t xml:space="preserve">   Independent    </w:t>
      </w:r>
      <w:r>
        <w:t xml:space="preserve">   Active site    </w:t>
      </w:r>
      <w:r>
        <w:t xml:space="preserve">   Enzyme    </w:t>
      </w:r>
      <w:r>
        <w:t xml:space="preserve">   Denature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2021-10-11T06:28:11Z</dcterms:created>
  <dcterms:modified xsi:type="dcterms:W3CDTF">2021-10-11T06:28:11Z</dcterms:modified>
</cp:coreProperties>
</file>