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Epidemiology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agent    </w:t>
      </w:r>
      <w:r>
        <w:t xml:space="preserve">   symptoms    </w:t>
      </w:r>
      <w:r>
        <w:t xml:space="preserve">   incubation period    </w:t>
      </w:r>
      <w:r>
        <w:t xml:space="preserve">   disease onset    </w:t>
      </w:r>
      <w:r>
        <w:t xml:space="preserve">   graph    </w:t>
      </w:r>
      <w:r>
        <w:t xml:space="preserve">   abdominal pain    </w:t>
      </w:r>
      <w:r>
        <w:t xml:space="preserve">   diarrhea    </w:t>
      </w:r>
      <w:r>
        <w:t xml:space="preserve">   vomiting    </w:t>
      </w:r>
      <w:r>
        <w:t xml:space="preserve">   nausea    </w:t>
      </w:r>
      <w:r>
        <w:t xml:space="preserve">   specimen    </w:t>
      </w:r>
      <w:r>
        <w:t xml:space="preserve">   chronic    </w:t>
      </w:r>
      <w:r>
        <w:t xml:space="preserve">   acute    </w:t>
      </w:r>
      <w:r>
        <w:t xml:space="preserve">   illness    </w:t>
      </w:r>
      <w:r>
        <w:t xml:space="preserve">   bacteria    </w:t>
      </w:r>
      <w:r>
        <w:t xml:space="preserve">   investigation    </w:t>
      </w:r>
      <w:r>
        <w:t xml:space="preserve">   outbreak    </w:t>
      </w:r>
      <w:r>
        <w:t xml:space="preserve">   control    </w:t>
      </w:r>
      <w:r>
        <w:t xml:space="preserve">   prevention    </w:t>
      </w:r>
      <w:r>
        <w:t xml:space="preserve">   public health    </w:t>
      </w:r>
      <w:r>
        <w:t xml:space="preserve">   surveillance    </w:t>
      </w:r>
      <w:r>
        <w:t xml:space="preserve">   epidemiology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</dc:title>
  <dcterms:created xsi:type="dcterms:W3CDTF">2021-10-11T06:26:38Z</dcterms:created>
  <dcterms:modified xsi:type="dcterms:W3CDTF">2021-10-11T06:26:38Z</dcterms:modified>
</cp:coreProperties>
</file>