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Epilepsy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Absences    </w:t>
      </w:r>
      <w:r>
        <w:t xml:space="preserve">   Atonic    </w:t>
      </w:r>
      <w:r>
        <w:t xml:space="preserve">   Brain    </w:t>
      </w:r>
      <w:r>
        <w:t xml:space="preserve">   Clonic    </w:t>
      </w:r>
      <w:r>
        <w:t xml:space="preserve">   Electrical    </w:t>
      </w:r>
      <w:r>
        <w:t xml:space="preserve">   Epilepsy    </w:t>
      </w:r>
      <w:r>
        <w:t xml:space="preserve">   Focal    </w:t>
      </w:r>
      <w:r>
        <w:t xml:space="preserve">   Generalised    </w:t>
      </w:r>
      <w:r>
        <w:t xml:space="preserve">   Myoclonic    </w:t>
      </w:r>
      <w:r>
        <w:t xml:space="preserve">   Neurological    </w:t>
      </w:r>
      <w:r>
        <w:t xml:space="preserve">   Seizure    </w:t>
      </w:r>
      <w:r>
        <w:t xml:space="preserve">   Tonic    </w:t>
      </w:r>
      <w:r>
        <w:t xml:space="preserve">   Tonic Clonic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</dc:title>
  <dcterms:created xsi:type="dcterms:W3CDTF">2021-10-11T06:26:31Z</dcterms:created>
  <dcterms:modified xsi:type="dcterms:W3CDTF">2021-10-11T06:26:31Z</dcterms:modified>
</cp:coreProperties>
</file>