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Epilepsy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braincells    </w:t>
      </w:r>
      <w:r>
        <w:t xml:space="preserve">   stigma    </w:t>
      </w:r>
      <w:r>
        <w:t xml:space="preserve">   blackouts    </w:t>
      </w:r>
      <w:r>
        <w:t xml:space="preserve">   people    </w:t>
      </w:r>
      <w:r>
        <w:t xml:space="preserve">   impact    </w:t>
      </w:r>
      <w:r>
        <w:t xml:space="preserve">   unresponsive    </w:t>
      </w:r>
      <w:r>
        <w:t xml:space="preserve">   memory    </w:t>
      </w:r>
      <w:r>
        <w:t xml:space="preserve">   confused    </w:t>
      </w:r>
      <w:r>
        <w:t xml:space="preserve">   staring    </w:t>
      </w:r>
      <w:r>
        <w:t xml:space="preserve">   unconscious    </w:t>
      </w:r>
      <w:r>
        <w:t xml:space="preserve">   fainting    </w:t>
      </w:r>
      <w:r>
        <w:t xml:space="preserve">   movements    </w:t>
      </w:r>
      <w:r>
        <w:t xml:space="preserve">   involuntary    </w:t>
      </w:r>
      <w:r>
        <w:t xml:space="preserve">   awareness    </w:t>
      </w:r>
      <w:r>
        <w:t xml:space="preserve">   syndrome    </w:t>
      </w:r>
      <w:r>
        <w:t xml:space="preserve">   myoclonic    </w:t>
      </w:r>
      <w:r>
        <w:t xml:space="preserve">   focal    </w:t>
      </w:r>
      <w:r>
        <w:t xml:space="preserve">   febrile    </w:t>
      </w:r>
      <w:r>
        <w:t xml:space="preserve">   tonic-clonic    </w:t>
      </w:r>
      <w:r>
        <w:t xml:space="preserve">   shaking    </w:t>
      </w:r>
      <w:r>
        <w:t xml:space="preserve">   brain    </w:t>
      </w:r>
      <w:r>
        <w:t xml:space="preserve">   disease    </w:t>
      </w:r>
      <w:r>
        <w:t xml:space="preserve">   condition    </w:t>
      </w:r>
      <w:r>
        <w:t xml:space="preserve">   seizure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Epilepsy</dc:title>
  <dcterms:created xsi:type="dcterms:W3CDTF">2021-10-11T06:26:51Z</dcterms:created>
  <dcterms:modified xsi:type="dcterms:W3CDTF">2021-10-11T06:26:51Z</dcterms:modified>
</cp:coreProperties>
</file>