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Equality For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Pain    </w:t>
      </w:r>
      <w:r>
        <w:t xml:space="preserve">   Threat    </w:t>
      </w:r>
      <w:r>
        <w:t xml:space="preserve">   Prejudice    </w:t>
      </w:r>
      <w:r>
        <w:t xml:space="preserve">   Lies    </w:t>
      </w:r>
      <w:r>
        <w:t xml:space="preserve">   Innocent    </w:t>
      </w:r>
      <w:r>
        <w:t xml:space="preserve">   Black    </w:t>
      </w:r>
      <w:r>
        <w:t xml:space="preserve">   False Accusations     </w:t>
      </w:r>
      <w:r>
        <w:t xml:space="preserve">   Justice    </w:t>
      </w:r>
      <w:r>
        <w:t xml:space="preserve">   Killed    </w:t>
      </w:r>
      <w:r>
        <w:t xml:space="preserve">   Mad    </w:t>
      </w:r>
      <w:r>
        <w:t xml:space="preserve">   Segregation 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For All</dc:title>
  <dcterms:created xsi:type="dcterms:W3CDTF">2021-10-11T06:26:35Z</dcterms:created>
  <dcterms:modified xsi:type="dcterms:W3CDTF">2021-10-11T06:26:35Z</dcterms:modified>
</cp:coreProperties>
</file>