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 designed to be used for manual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bag    </w:t>
      </w:r>
      <w:r>
        <w:t xml:space="preserve">   stretcher    </w:t>
      </w:r>
      <w:r>
        <w:t xml:space="preserve">   sackbarrow    </w:t>
      </w:r>
      <w:r>
        <w:t xml:space="preserve">   gloves    </w:t>
      </w:r>
      <w:r>
        <w:t xml:space="preserve">   hoists    </w:t>
      </w:r>
      <w:r>
        <w:t xml:space="preserve">   pallettruck    </w:t>
      </w:r>
      <w:r>
        <w:t xml:space="preserve">   rope    </w:t>
      </w:r>
      <w:r>
        <w:t xml:space="preserve">   shovel    </w:t>
      </w:r>
      <w:r>
        <w:t xml:space="preserve">   slidesheet    </w:t>
      </w:r>
      <w:r>
        <w:t xml:space="preserve">   transferboard    </w:t>
      </w:r>
      <w:r>
        <w:t xml:space="preserve">   trollyjack    </w:t>
      </w:r>
      <w:r>
        <w:t xml:space="preserve">   wheelbarrow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designed to be used for manual handling</dc:title>
  <dcterms:created xsi:type="dcterms:W3CDTF">2021-10-11T06:28:46Z</dcterms:created>
  <dcterms:modified xsi:type="dcterms:W3CDTF">2021-10-11T06:28:46Z</dcterms:modified>
</cp:coreProperties>
</file>