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Equipment used 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locker    </w:t>
      </w:r>
      <w:r>
        <w:t xml:space="preserve">   curtain    </w:t>
      </w:r>
      <w:r>
        <w:t xml:space="preserve">   bed pan    </w:t>
      </w:r>
      <w:r>
        <w:t xml:space="preserve">   walking stick    </w:t>
      </w:r>
      <w:r>
        <w:t xml:space="preserve">   walking frame    </w:t>
      </w:r>
      <w:r>
        <w:t xml:space="preserve">   scales    </w:t>
      </w:r>
      <w:r>
        <w:t xml:space="preserve">   adjustable bed    </w:t>
      </w:r>
      <w:r>
        <w:t xml:space="preserve">   stadiometer    </w:t>
      </w:r>
      <w:r>
        <w:t xml:space="preserve">   slide sheet    </w:t>
      </w:r>
      <w:r>
        <w:t xml:space="preserve">   blood pressure    </w:t>
      </w:r>
      <w:r>
        <w:t xml:space="preserve">   sling    </w:t>
      </w:r>
      <w:r>
        <w:t xml:space="preserve">   mobile hoist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used in care</dc:title>
  <dcterms:created xsi:type="dcterms:W3CDTF">2021-10-11T06:28:14Z</dcterms:created>
  <dcterms:modified xsi:type="dcterms:W3CDTF">2021-10-11T06:28:14Z</dcterms:modified>
</cp:coreProperties>
</file>