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Orik    </w:t>
      </w:r>
      <w:r>
        <w:t xml:space="preserve">   Teirm    </w:t>
      </w:r>
      <w:r>
        <w:t xml:space="preserve">   Shuriken    </w:t>
      </w:r>
      <w:r>
        <w:t xml:space="preserve">   Galbortorix    </w:t>
      </w:r>
      <w:r>
        <w:t xml:space="preserve">   Shades    </w:t>
      </w:r>
      <w:r>
        <w:t xml:space="preserve">   Humans    </w:t>
      </w:r>
      <w:r>
        <w:t xml:space="preserve">   Thorn    </w:t>
      </w:r>
      <w:r>
        <w:t xml:space="preserve">   Saphira    </w:t>
      </w:r>
      <w:r>
        <w:t xml:space="preserve">   Murtagh    </w:t>
      </w:r>
      <w:r>
        <w:t xml:space="preserve">   Oromis    </w:t>
      </w:r>
      <w:r>
        <w:t xml:space="preserve">   Dwarfs    </w:t>
      </w:r>
      <w:r>
        <w:t xml:space="preserve">   Elves    </w:t>
      </w:r>
      <w:r>
        <w:t xml:space="preserve">   Arya    </w:t>
      </w:r>
      <w:r>
        <w:t xml:space="preserve">   Shadeslayer    </w:t>
      </w:r>
      <w:r>
        <w:t xml:space="preserve">   Eragon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2021-10-11T06:27:54Z</dcterms:created>
  <dcterms:modified xsi:type="dcterms:W3CDTF">2021-10-11T06:27:54Z</dcterms:modified>
</cp:coreProperties>
</file>