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Erin Go Bragh!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kells    </w:t>
      </w:r>
      <w:r>
        <w:t xml:space="preserve">   donegal    </w:t>
      </w:r>
      <w:r>
        <w:t xml:space="preserve">   derry    </w:t>
      </w:r>
      <w:r>
        <w:t xml:space="preserve">   killians    </w:t>
      </w:r>
      <w:r>
        <w:t xml:space="preserve">   wexford    </w:t>
      </w:r>
      <w:r>
        <w:t xml:space="preserve">   waterford    </w:t>
      </w:r>
      <w:r>
        <w:t xml:space="preserve">   kilarney    </w:t>
      </w:r>
      <w:r>
        <w:t xml:space="preserve">   craic    </w:t>
      </w:r>
      <w:r>
        <w:t xml:space="preserve">   celtic    </w:t>
      </w:r>
      <w:r>
        <w:t xml:space="preserve">   march    </w:t>
      </w:r>
      <w:r>
        <w:t xml:space="preserve">   connemara    </w:t>
      </w:r>
      <w:r>
        <w:t xml:space="preserve">   clare    </w:t>
      </w:r>
      <w:r>
        <w:t xml:space="preserve">   dublin    </w:t>
      </w:r>
      <w:r>
        <w:t xml:space="preserve">   cork    </w:t>
      </w:r>
      <w:r>
        <w:t xml:space="preserve">   eire    </w:t>
      </w:r>
      <w:r>
        <w:t xml:space="preserve">   stpatrick    </w:t>
      </w:r>
      <w:r>
        <w:t xml:space="preserve">   ireland    </w:t>
      </w:r>
      <w:r>
        <w:t xml:space="preserve">   shenanigans    </w:t>
      </w:r>
      <w:r>
        <w:t xml:space="preserve">   beer    </w:t>
      </w:r>
      <w:r>
        <w:t xml:space="preserve">   green    </w:t>
      </w:r>
      <w:r>
        <w:t xml:space="preserve">   shamrock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Go Bragh!</dc:title>
  <dcterms:created xsi:type="dcterms:W3CDTF">2021-10-11T06:28:37Z</dcterms:created>
  <dcterms:modified xsi:type="dcterms:W3CDTF">2021-10-11T06:28:37Z</dcterms:modified>
</cp:coreProperties>
</file>