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Pt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Medium"/>
      </w:pPr>
      <w:r>
        <w:t xml:space="preserve">   bonbons    </w:t>
      </w:r>
      <w:r>
        <w:t xml:space="preserve">   barbe à papa    </w:t>
      </w:r>
      <w:r>
        <w:t xml:space="preserve">   chocolat    </w:t>
      </w:r>
      <w:r>
        <w:t xml:space="preserve">   donut    </w:t>
      </w:r>
      <w:r>
        <w:t xml:space="preserve">   guimauves    </w:t>
      </w:r>
      <w:r>
        <w:t xml:space="preserve">   ours gommeux    </w:t>
      </w:r>
      <w:r>
        <w:t xml:space="preserve">   petit gâteau    </w:t>
      </w:r>
      <w:r>
        <w:t xml:space="preserve">   sucette    </w:t>
      </w:r>
      <w:r>
        <w:t xml:space="preserve">   boule de gomme    </w:t>
      </w:r>
      <w:r>
        <w:t xml:space="preserve">   sucre d'orge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Pt 4</dc:title>
  <dcterms:created xsi:type="dcterms:W3CDTF">2021-10-11T06:30:04Z</dcterms:created>
  <dcterms:modified xsi:type="dcterms:W3CDTF">2021-10-11T06:30:04Z</dcterms:modified>
</cp:coreProperties>
</file>