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Estate 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relief    </w:t>
      </w:r>
      <w:r>
        <w:t xml:space="preserve">   attorney    </w:t>
      </w:r>
      <w:r>
        <w:t xml:space="preserve">   distributee    </w:t>
      </w:r>
      <w:r>
        <w:t xml:space="preserve">   service    </w:t>
      </w:r>
      <w:r>
        <w:t xml:space="preserve">   citation    </w:t>
      </w:r>
      <w:r>
        <w:t xml:space="preserve">   certificate    </w:t>
      </w:r>
      <w:r>
        <w:t xml:space="preserve">   executor    </w:t>
      </w:r>
      <w:r>
        <w:t xml:space="preserve">   accounting    </w:t>
      </w:r>
      <w:r>
        <w:t xml:space="preserve">   petition    </w:t>
      </w:r>
      <w:r>
        <w:t xml:space="preserve">   decedent    </w:t>
      </w:r>
      <w:r>
        <w:t xml:space="preserve">   administrator    </w:t>
      </w:r>
      <w:r>
        <w:t xml:space="preserve">   estate    </w:t>
      </w:r>
      <w:r>
        <w:t xml:space="preserve">   will    </w:t>
      </w:r>
      <w:r>
        <w:t xml:space="preserve">   probate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Legal Terms</dc:title>
  <dcterms:created xsi:type="dcterms:W3CDTF">2021-10-11T06:32:30Z</dcterms:created>
  <dcterms:modified xsi:type="dcterms:W3CDTF">2021-10-11T06:32:30Z</dcterms:modified>
</cp:coreProperties>
</file>