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Alpine wind that occasionally blows bitter air into southern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Belief in more than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empire of Alexander the Great extended from Greece and Egypt east to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of the world, divided on the Equator and Prime Meridian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marginal sea located in the Atlantic Ocean next to Great Britain, Germany, and France.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System where monarchs or lords give land to nobles in return for pledges of 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banks of earth and stone that hold back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Western Europe's major river that runs through France and Germany into the Netherlands, connecting inland industrial cities to the North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was Constantinople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Above this, only shrubs, grasses, and lichens will grow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steep-sided glacial valley filled with seawater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city in Turkey, which was once known as 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 helps determine climate just as much as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fine, rich soil that is carried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the ancient Minoan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River that flows through England and allows ships to flow inland towards the city of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Belief in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Erosion by glaciers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Island south of the Arctic Circle in the North Atlantic Ocean that has volcanoes, hot springs, and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Religion that developed from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Structure that influences modern day stadiums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civilization that resided in the Balkans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Low-lying area where seawater has been drained in order to create new farmland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Occasional dry winds can trigger______________, destructive masses of ice, snow, and rock sliding down mountain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Permanently frozen layer of soil beneath the surface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Continent located west of Asia and in the northern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ancient enemy of Rome that when defeated after the 3rd Punic War allowed Rome to forge a true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Phillip II, who was the father of Alexander the Great, was originally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Romans constructed the ______________ in order to worship all of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Following the First Pinic War, Rome gained this territory from Carthage</w:t>
            </w:r>
          </w:p>
        </w:tc>
      </w:tr>
    </w:tbl>
    <w:p>
      <w:pPr>
        <w:pStyle w:val="WordBankLarge"/>
      </w:pPr>
      <w:r>
        <w:t xml:space="preserve">   Istanbul    </w:t>
      </w:r>
      <w:r>
        <w:t xml:space="preserve">   Greeks    </w:t>
      </w:r>
      <w:r>
        <w:t xml:space="preserve">   Loess    </w:t>
      </w:r>
      <w:r>
        <w:t xml:space="preserve">   Timberline    </w:t>
      </w:r>
      <w:r>
        <w:t xml:space="preserve">   Avalanches    </w:t>
      </w:r>
      <w:r>
        <w:t xml:space="preserve">   Glaciation    </w:t>
      </w:r>
      <w:r>
        <w:t xml:space="preserve">   Dikes    </w:t>
      </w:r>
      <w:r>
        <w:t xml:space="preserve">   Fjord    </w:t>
      </w:r>
      <w:r>
        <w:t xml:space="preserve">   Polder    </w:t>
      </w:r>
      <w:r>
        <w:t xml:space="preserve">   Mistrals    </w:t>
      </w:r>
      <w:r>
        <w:t xml:space="preserve">   Permafrost    </w:t>
      </w:r>
      <w:r>
        <w:t xml:space="preserve">   Feudalism     </w:t>
      </w:r>
      <w:r>
        <w:t xml:space="preserve">   Crete    </w:t>
      </w:r>
      <w:r>
        <w:t xml:space="preserve">   India    </w:t>
      </w:r>
      <w:r>
        <w:t xml:space="preserve">   Carthage     </w:t>
      </w:r>
      <w:r>
        <w:t xml:space="preserve">   Monotheism    </w:t>
      </w:r>
      <w:r>
        <w:t xml:space="preserve">   Polytheism    </w:t>
      </w:r>
      <w:r>
        <w:t xml:space="preserve">   Christianity    </w:t>
      </w:r>
      <w:r>
        <w:t xml:space="preserve">   Coliseum     </w:t>
      </w:r>
      <w:r>
        <w:t xml:space="preserve">   Pantheon     </w:t>
      </w:r>
      <w:r>
        <w:t xml:space="preserve">   Byzantine Empire    </w:t>
      </w:r>
      <w:r>
        <w:t xml:space="preserve">   Macedonia    </w:t>
      </w:r>
      <w:r>
        <w:t xml:space="preserve">   Sicily    </w:t>
      </w:r>
      <w:r>
        <w:t xml:space="preserve">   Thames River    </w:t>
      </w:r>
      <w:r>
        <w:t xml:space="preserve">   Rhine River    </w:t>
      </w:r>
      <w:r>
        <w:t xml:space="preserve">   Europe    </w:t>
      </w:r>
      <w:r>
        <w:t xml:space="preserve">   North Sea    </w:t>
      </w:r>
      <w:r>
        <w:t xml:space="preserve">   Iceland    </w:t>
      </w:r>
      <w:r>
        <w:t xml:space="preserve">   Altitude    </w:t>
      </w:r>
      <w:r>
        <w:t xml:space="preserve">   Hemisphere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Crossword Puzzle</dc:title>
  <dcterms:created xsi:type="dcterms:W3CDTF">2021-10-11T06:32:54Z</dcterms:created>
  <dcterms:modified xsi:type="dcterms:W3CDTF">2021-10-11T06:32:54Z</dcterms:modified>
</cp:coreProperties>
</file>