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Eutrophication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Algal bloom    </w:t>
      </w:r>
      <w:r>
        <w:t xml:space="preserve">   Bacteria    </w:t>
      </w:r>
      <w:r>
        <w:t xml:space="preserve">   Eutrophication    </w:t>
      </w:r>
      <w:r>
        <w:t xml:space="preserve">   Fertiliser    </w:t>
      </w:r>
      <w:r>
        <w:t xml:space="preserve">   Field    </w:t>
      </w:r>
      <w:r>
        <w:t xml:space="preserve">   Fish    </w:t>
      </w:r>
      <w:r>
        <w:t xml:space="preserve">   Leach    </w:t>
      </w:r>
      <w:r>
        <w:t xml:space="preserve">   Oxygen    </w:t>
      </w:r>
      <w:r>
        <w:t xml:space="preserve">   Rainfall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Eutrophication</dc:title>
  <dcterms:created xsi:type="dcterms:W3CDTF">2021-10-11T06:34:28Z</dcterms:created>
  <dcterms:modified xsi:type="dcterms:W3CDTF">2021-10-11T06:34:28Z</dcterms:modified>
</cp:coreProperties>
</file>