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w:gridCol w:w="100"/><w:gridCol w:w="100"/></w:tblGrid><w:tr><w:tc><w:p><w:pPr><w:pStyle w:val="NameDatePeriod"/></w:pPr><w:r><w:t xml:space="preserve">Name: ____________________________</w:t></w:r></w:p></w:tc><w:tc><w:p><w:pPr><w:jc w:val="center"/><w:pStyle w:val="NameDatePeriod"/></w:pPr><w:r><w:t xml:space="preserve">Date: _________</w:t></w:r></w:p></w:tc><w:tc><w:p><w:pPr><w:jc w:val="right"/><w:pStyle w:val="NameDatePeriod"/></w:pPr><w:r><w:t xml:space="preserve">Period: _______</w:t></w:r></w:p></w:tc></w:tr></w:tbl><w:p><w:pPr><w:pStyle w:val="PuzzleTitle"/></w:pPr><w:r><w:t xml:space="preserve">Event Planning Vocabulary 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</w:t></w:r></w:p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</w:t></w:r></w:p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3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4</w:t></w:r></w:p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5</w:t></w:r></w:p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6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7</w:t></w:r></w:p></w:tc><w:tc><w:p/></w:tc><w:tc><w:p/></w:tc><w:tc><w:p/></w:tc><w:tc><w:p/></w:tc><w:tc><w:p/></w:tc><w:tc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8</w:t></w:r></w:p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9</w:t></w:r></w:p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10</w:t></w:r></w:p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11</w:t></w:r></w:p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12</w:t></w:r></w:p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13</w:t></w:r></w:p></w:tc><w:tc><w:p/></w:tc><w:tc><w:p/></w:tc><w:tc><w:p/></w:tc><w:tc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14</w:t></w:r></w:p></w:tc><w:tc><w:p/></w:tc><w:tc><w:p/></w:tc><w:tc><w:p/></w:tc></w:tr><w:tr><w:trPr><w:trHeight w:val="300" w:hRule="atLeast"/></w:trPr><w:tc><w:tcPr><w:tcBorders><w:top w:val="single"/><w:bottom w:val="single"/><w:left w:val="single"/><w:right w:val="single"/></w:tcBorders><w:vAlign w:val="top"/></w:tcPr><w:p><w:pPr><w:pStyle w:val="CrossgridTiny"/></w:pPr><w:r><w:t xml:space="preserve">15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16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shd w:fill="aaaaaa" w:val="solid" w:color="auto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17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18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300" w:hRule="atLeast"/></w:trPr><w:tc><w:tcPr><w:tcBorders><w:top w:val="single"/><w:bottom w:val="single"/><w:left w:val="single"/><w:right w:val="single"/></w:tcBorders><w:vAlign w:val="top"/></w:tcPr><w:p><w:pPr><w:pStyle w:val="CrossgridTiny"/></w:pPr><w:r><w:t xml:space="preserve">19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20</w:t></w:r></w:p></w:tc><w:tc><w:p/></w:tc><w:tc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21</w:t></w:r></w:p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23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/w:tr><w:tr><w:trPr><w:trHeight w:val="300" w:hRule="atLeast"/></w:trPr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24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/w:tr><w:tr><w:trPr><w:trHeight w:val="300" w:hRule="atLeast"/></w:trPr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25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/w:tr></w:tbl><w:p><w:pPr><w:pStyle w:val="CluesTiny"/></w:pPr><w:r/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/w:tblGrid><w:tr><w:tc><w:p><w:pPr><w:pStyle w:val="CluesTiny"/></w:pPr><w:r><w:rPr><w:b w:val="true"/><w:bCs w:val="true"/></w:rPr><w:t xml:space="preserve">Across</w:t></w:r></w:p><w:p><w:pPr><w:keepLines/><w:pStyle w:val="CluesTiny"/></w:pPr><w:r><w:rPr><w:b w:val="true"/><w:bCs w:val="true"/></w:rPr><w:t xml:space="preserve">3. </w:t></w:r><w:r><w:t xml:space="preserve">Generally considered a middle ground between business formal wear and street wear, but its definition can vary widely among different organizations</w:t></w:r></w:p><w:p><w:pPr><w:keepLines/><w:pStyle w:val="CluesTiny"/></w:pPr><w:r><w:rPr><w:b w:val="true"/><w:bCs w:val="true"/></w:rPr><w:t xml:space="preserve">6. </w:t></w:r><w:r><w:t xml:space="preserve">Days or periods when tickets or certain prices are unavailable, usually coinciding with holidays and peak travel seasons</w:t></w:r></w:p><w:p><w:pPr><w:keepLines/><w:pStyle w:val="CluesTiny"/></w:pPr><w:r><w:rPr><w:b w:val="true"/><w:bCs w:val="true"/></w:rPr><w:t xml:space="preserve">15. </w:t></w:r><w:r><w:t xml:space="preserve">Any products that can be purchased separately, as opposed to in a package</w:t></w:r></w:p><w:p><w:pPr><w:keepLines/><w:pStyle w:val="CluesTiny"/></w:pPr><w:r><w:rPr><w:b w:val="true"/><w:bCs w:val="true"/></w:rPr><w:t xml:space="preserve">16. </w:t></w:r><w:r><w:t xml:space="preserve">The lead person or persons, appointed by the venue, charged with overseeing food service at an event</w:t></w:r></w:p><w:p><w:pPr><w:keepLines/><w:pStyle w:val="CluesTiny"/></w:pPr><w:r><w:rPr><w:b w:val="true"/><w:bCs w:val="true"/></w:rPr><w:t xml:space="preserve">17. </w:t></w:r><w:r><w:t xml:space="preserve">Actual number of meals served</w:t></w:r></w:p><w:p><w:pPr><w:keepLines/><w:pStyle w:val="CluesTiny"/></w:pPr><w:r><w:rPr><w:b w:val="true"/><w:bCs w:val="true"/></w:rPr><w:t xml:space="preserve">18. </w:t></w:r><w:r><w:t xml:space="preserve">The part of a stage in a theater extending in front of the curtain</w:t></w:r></w:p><w:p><w:pPr><w:keepLines/><w:pStyle w:val="CluesTiny"/></w:pPr><w:r><w:rPr><w:b w:val="true"/><w:bCs w:val="true"/></w:rPr><w:t xml:space="preserve">19. </w:t></w:r><w:r><w:t xml:space="preserve">A round table used at a banquet that usually seats between 8-12 guests, depending on its diameter</w:t></w:r></w:p><w:p><w:pPr><w:keepLines/><w:pStyle w:val="CluesTiny"/></w:pPr><w:r><w:rPr><w:b w:val="true"/><w:bCs w:val="true"/></w:rPr><w:t xml:space="preserve">22. </w:t></w:r><w:r><w:t xml:space="preserve">Room setup whereas chairs are placed in rows forming a V-formation facing the stage or podium, also called Herringbone and V-Shape</w:t></w:r></w:p><w:p><w:pPr><w:keepLines/><w:pStyle w:val="CluesTiny"/></w:pPr><w:r><w:rPr><w:b w:val="true"/><w:bCs w:val="true"/></w:rPr><w:t xml:space="preserve">23. </w:t></w:r><w:r><w:t xml:space="preserve">Moveable panels used to subdivide a larger area, such as a hotel ballroom, into smaller rooms</w:t></w:r></w:p><w:p><w:pPr><w:keepLines/><w:pStyle w:val="CluesTiny"/></w:pPr><w:r><w:rPr><w:b w:val="true"/><w:bCs w:val="true"/></w:rPr><w:t xml:space="preserve">24. </w:t></w:r><w:r><w:t xml:space="preserve">Person at a venue or facility who can arrange for transportation, tours, tickets or restaurant reservations</w:t></w:r></w:p><w:p><w:pPr><w:keepLines/><w:pStyle w:val="CluesTiny"/></w:pPr><w:r><w:rPr><w:b w:val="true"/><w:bCs w:val="true"/></w:rPr><w:t xml:space="preserve">25. </w:t></w:r><w:r><w:t xml:space="preserve">The facilities and features of a property</w:t></w:r></w:p></w:tc><w:tc><w:p><w:pPr><w:pStyle w:val="CluesTiny"/></w:pPr><w:r><w:rPr><w:b w:val="true"/><w:bCs w:val="true"/></w:rPr><w:t xml:space="preserve">Down</w:t></w:r></w:p><w:p><w:pPr><w:keepLines/><w:pStyle w:val="CluesTiny"/></w:pPr><w:r><w:rPr><w:b w:val="true"/><w:bCs w:val="true"/></w:rPr><w:t xml:space="preserve">1. </w:t></w:r><w:r><w:t xml:space="preserve">Food is prepared and set up at tables where guests serve themselves</w:t></w:r></w:p><w:p><w:pPr><w:keepLines/><w:pStyle w:val="CluesTiny"/></w:pPr><w:r><w:rPr><w:b w:val="true"/><w:bCs w:val="true"/></w:rPr><w:t xml:space="preserve">2. </w:t></w:r><w:r><w:t xml:space="preserve">A type of illumination from behind the subject or stage</w:t></w:r></w:p><w:p><w:pPr><w:keepLines/><w:pStyle w:val="CluesTiny"/></w:pPr><w:r><w:rPr><w:b w:val="true"/><w:bCs w:val="true"/></w:rPr><w:t xml:space="preserve">4. </w:t></w:r><w:r><w:t xml:space="preserve">Required dress is what would normally be worn at the office, i.e., business suits</w:t></w:r></w:p><w:p><w:pPr><w:keepLines/><w:pStyle w:val="CluesTiny"/></w:pPr><w:r><w:rPr><w:b w:val="true"/><w:bCs w:val="true"/></w:rPr><w:t xml:space="preserve">5. </w:t></w:r><w:r><w:t xml:space="preserve">Chairs set up in rows facing the speaker or stage, also called Theater Style Seating</w:t></w:r></w:p><w:p><w:pPr><w:keepLines/><w:pStyle w:val="CluesTiny"/></w:pPr><w:r><w:rPr><w:b w:val="true"/><w:bCs w:val="true"/></w:rPr><w:t xml:space="preserve">7. </w:t></w:r><w:r><w:t xml:space="preserve">Light morning meal that usually includes coffee, tea, juice and rolls</w:t></w:r></w:p><w:p><w:pPr><w:keepLines/><w:pStyle w:val="CluesTiny"/></w:pPr><w:r><w:rPr><w:b w:val="true"/><w:bCs w:val="true"/></w:rPr><w:t xml:space="preserve">8. </w:t></w:r><w:r><w:t xml:space="preserve">Three meals a day are included in the price of a meal plan at a resort or hotel</w:t></w:r></w:p><w:p><w:pPr><w:keepLines/><w:pStyle w:val="CluesTiny"/></w:pPr><w:r><w:rPr><w:b w:val="true"/><w:bCs w:val="true"/></w:rPr><w:t xml:space="preserve">9. </w:t></w:r><w:r><w:t xml:space="preserve">Any outside light such as sunlight coming through windows, or overhead room light</w:t></w:r></w:p><w:p><w:pPr><w:keepLines/><w:pStyle w:val="CluesTiny"/></w:pPr><w:r><w:rPr><w:b w:val="true"/><w:bCs w:val="true"/></w:rPr><w:t xml:space="preserve">10. </w:t></w:r><w:r><w:t xml:space="preserve">Room set up whereas tables are set in rows with chairs all facing the stage or podium</w:t></w:r></w:p><w:p><w:pPr><w:keepLines/><w:pStyle w:val="CluesTiny"/></w:pPr><w:r><w:rPr><w:b w:val="true"/><w:bCs w:val="true"/></w:rPr><w:t xml:space="preserve">11. </w:t></w:r><w:r><w:t xml:space="preserve">A professional or company that provides services for a trade show and its exhibitors, i.e., carpets, pipe and drape, labor</w:t></w:r></w:p><w:p><w:pPr><w:keepLines/><w:pStyle w:val="CluesTiny"/></w:pPr><w:r><w:rPr><w:b w:val="true"/><w:bCs w:val="true"/></w:rPr><w:t xml:space="preserve">12. </w:t></w:r><w:r><w:t xml:space="preserve">An order for services (or goods) prior to an event</w:t></w:r></w:p><w:p><w:pPr><w:keepLines/><w:pStyle w:val="CluesTiny"/></w:pPr><w:r><w:rPr><w:b w:val="true"/><w:bCs w:val="true"/></w:rPr><w:t xml:space="preserve">13. </w:t></w:r><w:r><w:t xml:space="preserve">A cloth, drape or panel hung at the back of a stage set</w:t></w:r></w:p><w:p><w:pPr><w:keepLines/><w:pStyle w:val="CluesTiny"/></w:pPr><w:r><w:rPr><w:b w:val="true"/><w:bCs w:val="true"/></w:rPr><w:t xml:space="preserve">14. </w:t></w:r><w:r><w:t xml:space="preserve">Representative of an entertainer who arranges for appearances, performances or shows</w:t></w:r></w:p><w:p><w:pPr><w:keepLines/><w:pStyle w:val="CluesTiny"/></w:pPr><w:r><w:rPr><w:b w:val="true"/><w:bCs w:val="true"/></w:rPr><w:t xml:space="preserve">20. </w:t></w:r><w:r><w:t xml:space="preserve">Required dress is formal; tuxedos for men and evening dresses for women</w:t></w:r></w:p><w:p><w:pPr><w:keepLines/><w:pStyle w:val="CluesTiny"/></w:pPr><w:r><w:rPr><w:b w:val="true"/><w:bCs w:val="true"/></w:rPr><w:t xml:space="preserve">21. </w:t></w:r><w:r><w:t xml:space="preserve">Seats or a set of rooms set aside for group sale; to reserve such space</w:t></w:r></w:p></w:tc></w:tr></w:tbl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Planning Vocabulary </dc:title>
  <dcterms:created xsi:type="dcterms:W3CDTF">2021-10-11T06:34:28Z</dcterms:created>
  <dcterms:modified xsi:type="dcterms:W3CDTF">2021-10-11T06:34:28Z</dcterms:modified>
</cp:coreProperties>
</file>