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Falls: How to Spot &amp; Prevent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ASSESS    </w:t>
      </w:r>
      <w:r>
        <w:t xml:space="preserve">   BALANCE    </w:t>
      </w:r>
      <w:r>
        <w:t xml:space="preserve">   EDUCATE    </w:t>
      </w:r>
      <w:r>
        <w:t xml:space="preserve">   ELDERLY    </w:t>
      </w:r>
      <w:r>
        <w:t xml:space="preserve">   EXCERSIZE    </w:t>
      </w:r>
      <w:r>
        <w:t xml:space="preserve">   EXTRINSIC    </w:t>
      </w:r>
      <w:r>
        <w:t xml:space="preserve">   HEAD INJURIES    </w:t>
      </w:r>
      <w:r>
        <w:t xml:space="preserve">   HIP FRACTURES    </w:t>
      </w:r>
      <w:r>
        <w:t xml:space="preserve">   IDENTIFY    </w:t>
      </w:r>
      <w:r>
        <w:t xml:space="preserve">   INTERVENTION    </w:t>
      </w:r>
      <w:r>
        <w:t xml:space="preserve">   INTRINSIC    </w:t>
      </w:r>
      <w:r>
        <w:t xml:space="preserve">   MUSCLE    </w:t>
      </w:r>
      <w:r>
        <w:t xml:space="preserve">   PRESSURE SORES    </w:t>
      </w:r>
      <w:r>
        <w:t xml:space="preserve">   PREVENTION    </w:t>
      </w:r>
      <w:r>
        <w:t xml:space="preserve">   RISK FACTORS    </w:t>
      </w:r>
      <w:r>
        <w:t xml:space="preserve">   STRATEGIES    </w:t>
      </w:r>
      <w:r>
        <w:t xml:space="preserve">   TIDY    </w:t>
      </w:r>
      <w:r>
        <w:t xml:space="preserve">   TIME    </w:t>
      </w:r>
      <w:r>
        <w:t xml:space="preserve">   TOOL    </w:t>
      </w:r>
      <w:r>
        <w:t xml:space="preserve">   VISION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Falls: How to Spot &amp; Prevent</dc:title>
  <dcterms:created xsi:type="dcterms:W3CDTF">2021-10-11T06:35:40Z</dcterms:created>
  <dcterms:modified xsi:type="dcterms:W3CDTF">2021-10-11T06:35:40Z</dcterms:modified>
</cp:coreProperties>
</file>