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trait that is controlled by 2 of more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effect on genetic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reproductive isolation occurs when populations that lives in the same habitat mate at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populations can longer mate and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occurs when populations are not evolving.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an organism's DNA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organisms that are most suited to their environment survive and reproduce most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structures tha shared by a related species and have been inherited fro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considered to be the "father" of modern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individuals at one end of the bell curve have higher fitness the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two interbreeding population develop different mating dances.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two effects on genetic drift.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selection can eventually create two distinct phenotypes.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 near the center of bell curve have the highest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a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that share a common function but are not structurally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populations a separated by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random change in the frequency of the alleles in a gene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trait that is controlled by just one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where organisms live and their ancestors lived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all the alleles of all the genes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uses mutation rates in DNA to estimate how long long ago two organisms shared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times an allele occurs in a gene pool.</w:t>
            </w:r>
          </w:p>
        </w:tc>
      </w:tr>
    </w:tbl>
    <w:p>
      <w:pPr>
        <w:pStyle w:val="WordBankLarge"/>
      </w:pPr>
      <w:r>
        <w:t xml:space="preserve">   biogeography    </w:t>
      </w:r>
      <w:r>
        <w:t xml:space="preserve">   homologous structures    </w:t>
      </w:r>
      <w:r>
        <w:t xml:space="preserve">   analogous structures    </w:t>
      </w:r>
      <w:r>
        <w:t xml:space="preserve">   natural selection    </w:t>
      </w:r>
      <w:r>
        <w:t xml:space="preserve">   Charles Darwin    </w:t>
      </w:r>
      <w:r>
        <w:t xml:space="preserve">   single gene trait    </w:t>
      </w:r>
      <w:r>
        <w:t xml:space="preserve">   gene pool    </w:t>
      </w:r>
      <w:r>
        <w:t xml:space="preserve">   mutation    </w:t>
      </w:r>
      <w:r>
        <w:t xml:space="preserve">   gene pool    </w:t>
      </w:r>
      <w:r>
        <w:t xml:space="preserve">   polygenic trait    </w:t>
      </w:r>
      <w:r>
        <w:t xml:space="preserve">   directional selection     </w:t>
      </w:r>
      <w:r>
        <w:t xml:space="preserve">   stabilizing selection    </w:t>
      </w:r>
      <w:r>
        <w:t xml:space="preserve">   disruptive    </w:t>
      </w:r>
      <w:r>
        <w:t xml:space="preserve">   Genetic drift    </w:t>
      </w:r>
      <w:r>
        <w:t xml:space="preserve">   bottleneck    </w:t>
      </w:r>
      <w:r>
        <w:t xml:space="preserve">   founder    </w:t>
      </w:r>
      <w:r>
        <w:t xml:space="preserve">   genetic equilibrium     </w:t>
      </w:r>
      <w:r>
        <w:t xml:space="preserve">   speciation    </w:t>
      </w:r>
      <w:r>
        <w:t xml:space="preserve">   reproductive isolation     </w:t>
      </w:r>
      <w:r>
        <w:t xml:space="preserve">   geographic isolation    </w:t>
      </w:r>
      <w:r>
        <w:t xml:space="preserve">   behavioral isolation    </w:t>
      </w:r>
      <w:r>
        <w:t xml:space="preserve">   Temporal    </w:t>
      </w:r>
      <w:r>
        <w:t xml:space="preserve">   molecular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2021-10-11T06:36:05Z</dcterms:created>
  <dcterms:modified xsi:type="dcterms:W3CDTF">2021-10-11T06:36:05Z</dcterms:modified>
</cp:coreProperties>
</file>