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of Television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Video    </w:t>
      </w:r>
      <w:r>
        <w:t xml:space="preserve">   Advertising    </w:t>
      </w:r>
      <w:r>
        <w:t xml:space="preserve">   Cable    </w:t>
      </w:r>
      <w:r>
        <w:t xml:space="preserve">   Channel    </w:t>
      </w:r>
      <w:r>
        <w:t xml:space="preserve">   Entertainment    </w:t>
      </w:r>
      <w:r>
        <w:t xml:space="preserve">   Addiction    </w:t>
      </w:r>
      <w:r>
        <w:t xml:space="preserve">   Popular    </w:t>
      </w:r>
      <w:r>
        <w:t xml:space="preserve">   Technology    </w:t>
      </w:r>
      <w:r>
        <w:t xml:space="preserve">   English    </w:t>
      </w:r>
      <w:r>
        <w:t xml:space="preserve">   French    </w:t>
      </w:r>
      <w:r>
        <w:t xml:space="preserve">   Private    </w:t>
      </w:r>
      <w:r>
        <w:t xml:space="preserve">   Broadcast    </w:t>
      </w:r>
      <w:r>
        <w:t xml:space="preserve">   Link    </w:t>
      </w:r>
      <w:r>
        <w:t xml:space="preserve">   Network    </w:t>
      </w:r>
      <w:r>
        <w:t xml:space="preserve">   Canada    </w:t>
      </w:r>
      <w:r>
        <w:t xml:space="preserve">   Toronto    </w:t>
      </w:r>
      <w:r>
        <w:t xml:space="preserve">   Montreal    </w:t>
      </w:r>
      <w:r>
        <w:t xml:space="preserve">   Wood    </w:t>
      </w:r>
      <w:r>
        <w:t xml:space="preserve">   Small    </w:t>
      </w:r>
      <w:r>
        <w:t xml:space="preserve">   Station    </w:t>
      </w:r>
      <w:r>
        <w:t xml:space="preserve">   Program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Television in Canada</dc:title>
  <dcterms:created xsi:type="dcterms:W3CDTF">2021-10-11T06:36:44Z</dcterms:created>
  <dcterms:modified xsi:type="dcterms:W3CDTF">2021-10-11T06:36:44Z</dcterms:modified>
</cp:coreProperties>
</file>