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geneflow    </w:t>
      </w:r>
      <w:r>
        <w:t xml:space="preserve">   fossils    </w:t>
      </w:r>
      <w:r>
        <w:t xml:space="preserve">   directional selection    </w:t>
      </w:r>
      <w:r>
        <w:t xml:space="preserve">   radiometric dating    </w:t>
      </w:r>
      <w:r>
        <w:t xml:space="preserve">   gradualism    </w:t>
      </w:r>
      <w:r>
        <w:t xml:space="preserve">   systematics    </w:t>
      </w:r>
      <w:r>
        <w:t xml:space="preserve">   molecular clocks    </w:t>
      </w:r>
      <w:r>
        <w:t xml:space="preserve">   microevolution    </w:t>
      </w:r>
      <w:r>
        <w:t xml:space="preserve">   speciation    </w:t>
      </w:r>
      <w:r>
        <w:t xml:space="preserve">   endemic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vocabulary word search</dc:title>
  <dcterms:created xsi:type="dcterms:W3CDTF">2021-10-12T20:44:03Z</dcterms:created>
  <dcterms:modified xsi:type="dcterms:W3CDTF">2021-10-12T20:44:03Z</dcterms:modified>
</cp:coreProperties>
</file>