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POOP    </w:t>
      </w:r>
      <w:r>
        <w:t xml:space="preserve">   PEE    </w:t>
      </w:r>
      <w:r>
        <w:t xml:space="preserve">   MAIN ORGAN    </w:t>
      </w:r>
      <w:r>
        <w:t xml:space="preserve">   CONNECTING TUBE    </w:t>
      </w:r>
      <w:r>
        <w:t xml:space="preserve">   URINE    </w:t>
      </w:r>
      <w:r>
        <w:t xml:space="preserve">   BEAN SHAPED    </w:t>
      </w:r>
      <w:r>
        <w:t xml:space="preserve">   RELEASES WASTE    </w:t>
      </w:r>
      <w:r>
        <w:t xml:space="preserve">   EXCRETORY    </w:t>
      </w:r>
      <w:r>
        <w:t xml:space="preserve">   URETER    </w:t>
      </w:r>
      <w:r>
        <w:t xml:space="preserve">   URETHRA    </w:t>
      </w:r>
      <w:r>
        <w:t xml:space="preserve">   KIDNEY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2021-10-11T06:37:48Z</dcterms:created>
  <dcterms:modified xsi:type="dcterms:W3CDTF">2021-10-11T06:37:48Z</dcterms:modified>
</cp:coreProperties>
</file>