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urine    </w:t>
      </w:r>
      <w:r>
        <w:t xml:space="preserve">   urethra    </w:t>
      </w:r>
      <w:r>
        <w:t xml:space="preserve">   ureter    </w:t>
      </w:r>
      <w:r>
        <w:t xml:space="preserve">   sweat glands    </w:t>
      </w:r>
      <w:r>
        <w:t xml:space="preserve">   sweat    </w:t>
      </w:r>
      <w:r>
        <w:t xml:space="preserve">   skin    </w:t>
      </w:r>
      <w:r>
        <w:t xml:space="preserve">   lungs    </w:t>
      </w:r>
      <w:r>
        <w:t xml:space="preserve">   large intestine    </w:t>
      </w:r>
      <w:r>
        <w:t xml:space="preserve">   kidneys    </w:t>
      </w:r>
      <w:r>
        <w:t xml:space="preserve">   carbon dioxide    </w:t>
      </w:r>
      <w:r>
        <w:t xml:space="preserve">  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</dc:title>
  <dcterms:created xsi:type="dcterms:W3CDTF">2021-10-11T06:38:07Z</dcterms:created>
  <dcterms:modified xsi:type="dcterms:W3CDTF">2021-10-11T06:38:07Z</dcterms:modified>
</cp:coreProperties>
</file>