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occurs on a Tuesday after the first Monday in November.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departments does the Cabinet currently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first people to fulfill the line of succession.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set the precedent of the President having a group of advisors?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for a candidate to win an election, they need to have the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Anyone who can vote in an upcoming election is called a(n)...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the Vice President &amp; the President must be a ______ _______ U.S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does the new President take the oath of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departments were created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Vice President serves as the President of the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amendment stated that the Vice President would be in power if something happened to the President?</w:t>
            </w:r>
          </w:p>
        </w:tc>
      </w:tr>
    </w:tbl>
    <w:p>
      <w:pPr>
        <w:pStyle w:val="WordBankMedium"/>
      </w:pPr>
      <w:r>
        <w:t xml:space="preserve">   natural born    </w:t>
      </w:r>
      <w:r>
        <w:t xml:space="preserve">   Senate    </w:t>
      </w:r>
      <w:r>
        <w:t xml:space="preserve">   George Washington    </w:t>
      </w:r>
      <w:r>
        <w:t xml:space="preserve">   fifteen    </w:t>
      </w:r>
      <w:r>
        <w:t xml:space="preserve">   Congress    </w:t>
      </w:r>
      <w:r>
        <w:t xml:space="preserve">   twenty fifth    </w:t>
      </w:r>
      <w:r>
        <w:t xml:space="preserve">   speaker of the house    </w:t>
      </w:r>
      <w:r>
        <w:t xml:space="preserve">   open primaries    </w:t>
      </w:r>
      <w:r>
        <w:t xml:space="preserve">   general election    </w:t>
      </w:r>
      <w:r>
        <w:t xml:space="preserve">   majority vote    </w:t>
      </w:r>
      <w:r>
        <w:t xml:space="preserve">   inauguration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2021-10-11T06:37:48Z</dcterms:created>
  <dcterms:modified xsi:type="dcterms:W3CDTF">2021-10-11T06:37:48Z</dcterms:modified>
</cp:coreProperties>
</file>