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Exhaust Gas Recirculation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digital    </w:t>
      </w:r>
      <w:r>
        <w:t xml:space="preserve">   PWM    </w:t>
      </w:r>
      <w:r>
        <w:t xml:space="preserve">   ported    </w:t>
      </w:r>
      <w:r>
        <w:t xml:space="preserve">   linear    </w:t>
      </w:r>
      <w:r>
        <w:t xml:space="preserve">   oxides    </w:t>
      </w:r>
      <w:r>
        <w:t xml:space="preserve">   nitrogen    </w:t>
      </w:r>
      <w:r>
        <w:t xml:space="preserve">   NOX    </w:t>
      </w:r>
      <w:r>
        <w:t xml:space="preserve">   gas    </w:t>
      </w:r>
      <w:r>
        <w:t xml:space="preserve">   exhaust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Exhaust Gas Recirculation</dc:title>
  <dcterms:created xsi:type="dcterms:W3CDTF">2021-10-11T06:38:02Z</dcterms:created>
  <dcterms:modified xsi:type="dcterms:W3CDTF">2021-10-11T06:38:02Z</dcterms:modified>
</cp:coreProperties>
</file>