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donate    </w:t>
      </w:r>
      <w:r>
        <w:t xml:space="preserve">   charity    </w:t>
      </w:r>
      <w:r>
        <w:t xml:space="preserve">   risk    </w:t>
      </w:r>
      <w:r>
        <w:t xml:space="preserve">   evidence    </w:t>
      </w:r>
      <w:r>
        <w:t xml:space="preserve">   research    </w:t>
      </w:r>
      <w:r>
        <w:t xml:space="preserve">   science    </w:t>
      </w:r>
      <w:r>
        <w:t xml:space="preserve">   support    </w:t>
      </w:r>
      <w:r>
        <w:t xml:space="preserve">   gastroenterologist    </w:t>
      </w:r>
      <w:r>
        <w:t xml:space="preserve">   vitamins    </w:t>
      </w:r>
      <w:r>
        <w:t xml:space="preserve">   villi    </w:t>
      </w:r>
      <w:r>
        <w:t xml:space="preserve">   nutrition    </w:t>
      </w:r>
      <w:r>
        <w:t xml:space="preserve">   genetics    </w:t>
      </w:r>
      <w:r>
        <w:t xml:space="preserve">   dietitian    </w:t>
      </w:r>
      <w:r>
        <w:t xml:space="preserve">   advocate    </w:t>
      </w:r>
      <w:r>
        <w:t xml:space="preserve">   mucosa    </w:t>
      </w:r>
      <w:r>
        <w:t xml:space="preserve">   inflammation    </w:t>
      </w:r>
      <w:r>
        <w:t xml:space="preserve">   lactose    </w:t>
      </w:r>
      <w:r>
        <w:t xml:space="preserve">   autoimmune    </w:t>
      </w:r>
      <w:r>
        <w:t xml:space="preserve">   symptoms    </w:t>
      </w:r>
      <w:r>
        <w:t xml:space="preserve">   diagnosis    </w:t>
      </w:r>
      <w:r>
        <w:t xml:space="preserve">   intestine    </w:t>
      </w:r>
      <w:r>
        <w:t xml:space="preserve">   gluten    </w:t>
      </w:r>
      <w:r>
        <w:t xml:space="preserve">   endoscopy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 Word Search!</dc:title>
  <dcterms:created xsi:type="dcterms:W3CDTF">2022-01-18T03:39:08Z</dcterms:created>
  <dcterms:modified xsi:type="dcterms:W3CDTF">2022-01-18T03:39:08Z</dcterms:modified>
</cp:coreProperties>
</file>