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exchange for Colombian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that said there was a limited amount of money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Manufactured goods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trade between Europe,Africa,Americas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slaves go to make raw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Landed in India in 1498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Americans used for a while but Africans began to be brought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water sailing just not coastal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route to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Proved for certain that the world was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manufactured goods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raw materials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when to Europe from the Colombian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Raw materials to Europe</w:t>
            </w:r>
          </w:p>
        </w:tc>
      </w:tr>
    </w:tbl>
    <w:p>
      <w:pPr>
        <w:pStyle w:val="WordBankMedium"/>
      </w:pPr>
      <w:r>
        <w:t xml:space="preserve">   EXPLOATION    </w:t>
      </w:r>
      <w:r>
        <w:t xml:space="preserve">   MERCANTILISM    </w:t>
      </w:r>
      <w:r>
        <w:t xml:space="preserve">   BARTOLOMEU DAIS    </w:t>
      </w:r>
      <w:r>
        <w:t xml:space="preserve">   VASCO DA GAMA    </w:t>
      </w:r>
      <w:r>
        <w:t xml:space="preserve">   FERDINAND MAGELLAN    </w:t>
      </w:r>
      <w:r>
        <w:t xml:space="preserve">   CHRISTOPHER COLUMBUS    </w:t>
      </w:r>
      <w:r>
        <w:t xml:space="preserve">   PLANT    </w:t>
      </w:r>
      <w:r>
        <w:t xml:space="preserve">   SLAVE TRADE    </w:t>
      </w:r>
      <w:r>
        <w:t xml:space="preserve">   TRIANGULAR TRADE    </w:t>
      </w:r>
      <w:r>
        <w:t xml:space="preserve">   TABACCO    </w:t>
      </w:r>
      <w:r>
        <w:t xml:space="preserve">   GUNS    </w:t>
      </w:r>
      <w:r>
        <w:t xml:space="preserve">   EUROPE    </w:t>
      </w:r>
      <w:r>
        <w:t xml:space="preserve">   AFRICA    </w:t>
      </w:r>
      <w:r>
        <w:t xml:space="preserve">   CORN    </w:t>
      </w:r>
      <w:r>
        <w:t xml:space="preserve">   AMERICAS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2021-10-11T06:39:20Z</dcterms:created>
  <dcterms:modified xsi:type="dcterms:W3CDTF">2021-10-11T06:39:20Z</dcterms:modified>
</cp:coreProperties>
</file>