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Exploration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to claim large areas of the Americas (pg 68)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Spanish explorer that came to make peace with the Native American (pg 71)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Spanish explorer that traveled from Florida to explore further inland from the shore; mistreated the Native Americans (pg 69)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French explorer to claim land in South Carolina (pg 70)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King Charles II granted a new charter to eight men called  (pg 72)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English explorer that came to find lush land fpr plantations (pg 73)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claim land and riches for their leader and home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Englishman that established the first permanent settlement (pg 74)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William Hilton named this island after himself (pg 73)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Those that traveled to new lands to learn about them (pg 66)</w:t>
            </w:r>
          </w:p>
        </w:tc>
      </w:tr>
    </w:tbl>
    <w:p>
      <w:pPr>
        <w:pStyle w:val="WordBankMedium"/>
      </w:pPr>
      <w:r>
        <w:t xml:space="preserve">   explorers    </w:t>
      </w:r>
      <w:r>
        <w:t xml:space="preserve">   Spanish    </w:t>
      </w:r>
      <w:r>
        <w:t xml:space="preserve">   HernandodeSoto    </w:t>
      </w:r>
      <w:r>
        <w:t xml:space="preserve">   JeanRibault    </w:t>
      </w:r>
      <w:r>
        <w:t xml:space="preserve">   JuanPardo    </w:t>
      </w:r>
      <w:r>
        <w:t xml:space="preserve">   LordsProprietors    </w:t>
      </w:r>
      <w:r>
        <w:t xml:space="preserve">   William Hilton    </w:t>
      </w:r>
      <w:r>
        <w:t xml:space="preserve">   HiltonHead    </w:t>
      </w:r>
      <w:r>
        <w:t xml:space="preserve">   DrHenryWoodward    </w:t>
      </w:r>
      <w:r>
        <w:t xml:space="preserve">   KingandCountry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Exploration </dc:title>
  <dcterms:created xsi:type="dcterms:W3CDTF">2021-10-11T06:38:22Z</dcterms:created>
  <dcterms:modified xsi:type="dcterms:W3CDTF">2021-10-11T06:38:22Z</dcterms:modified>
</cp:coreProperties>
</file>