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seeking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Treaty that ended the French and Indian war and ensured british dominance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up by the king to pass laws for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battle and for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to demand labor or tribute from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 American and African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Privately owned ship commisioned by government to attack and capture enemy ships, especially merchant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1550 the largest Spanish speaking country in the world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permanent English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Guidelines for governing the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Christopher Columbus met when we landed in the Caribbean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Wiped out up to 90% of the native American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native american and European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 woman who helped the Spanish to translate and advise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Appointed representatives who ruled in the king's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and European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workers forced to labor for a landlord in order to pay off debts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born</w:t>
            </w:r>
          </w:p>
        </w:tc>
      </w:tr>
    </w:tbl>
    <w:p>
      <w:pPr>
        <w:pStyle w:val="WordBankLarge"/>
      </w:pPr>
      <w:r>
        <w:t xml:space="preserve">   Taino    </w:t>
      </w:r>
      <w:r>
        <w:t xml:space="preserve">   Encomiendas     </w:t>
      </w:r>
      <w:r>
        <w:t xml:space="preserve">   Peons     </w:t>
      </w:r>
      <w:r>
        <w:t xml:space="preserve">   Peninsulares     </w:t>
      </w:r>
      <w:r>
        <w:t xml:space="preserve">   Creoles    </w:t>
      </w:r>
      <w:r>
        <w:t xml:space="preserve">   Mestizos     </w:t>
      </w:r>
      <w:r>
        <w:t xml:space="preserve">   Zambos    </w:t>
      </w:r>
      <w:r>
        <w:t xml:space="preserve">   Mulattoes    </w:t>
      </w:r>
      <w:r>
        <w:t xml:space="preserve">   Mexico city    </w:t>
      </w:r>
      <w:r>
        <w:t xml:space="preserve">   Privateers     </w:t>
      </w:r>
      <w:r>
        <w:t xml:space="preserve">   Jamestown    </w:t>
      </w:r>
      <w:r>
        <w:t xml:space="preserve">   Pilgrims     </w:t>
      </w:r>
      <w:r>
        <w:t xml:space="preserve">   Mayflower Compact    </w:t>
      </w:r>
      <w:r>
        <w:t xml:space="preserve">   Treaty of Paris    </w:t>
      </w:r>
      <w:r>
        <w:t xml:space="preserve">   horses    </w:t>
      </w:r>
      <w:r>
        <w:t xml:space="preserve">   diseases    </w:t>
      </w:r>
      <w:r>
        <w:t xml:space="preserve">   Malinche     </w:t>
      </w:r>
      <w:r>
        <w:t xml:space="preserve">   Atahualpa    </w:t>
      </w:r>
      <w:r>
        <w:t xml:space="preserve">   Council of the Indies    </w:t>
      </w:r>
      <w:r>
        <w:t xml:space="preserve">   Viceroys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2021-10-11T06:38:19Z</dcterms:created>
  <dcterms:modified xsi:type="dcterms:W3CDTF">2021-10-11T06:38:19Z</dcterms:modified>
</cp:coreProperties>
</file>