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Explorers of 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plague that killed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Unpaid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in trade, used for decorating European clothes and hats.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North, East, South,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Haudenosaunee chief who helped Cartier find the St. Lawrence.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New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Spices from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when building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Europeans wanted this tasty treasure from the Orient.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 who travel by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sailboat.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claimed what is now called Canada for France.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that was used to help sailors navigate using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already lived in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wanted to find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buy and sell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sailors got from not enought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that sailors use to tell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sailors used to tell how fast they were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exchange.</w:t>
            </w:r>
          </w:p>
        </w:tc>
      </w:tr>
    </w:tbl>
    <w:p>
      <w:pPr>
        <w:pStyle w:val="WordBankMedium"/>
      </w:pPr>
      <w:r>
        <w:t xml:space="preserve">   compass    </w:t>
      </w:r>
      <w:r>
        <w:t xml:space="preserve">   astrolabe    </w:t>
      </w:r>
      <w:r>
        <w:t xml:space="preserve">   logline    </w:t>
      </w:r>
      <w:r>
        <w:t xml:space="preserve">   caravel    </w:t>
      </w:r>
      <w:r>
        <w:t xml:space="preserve">   ships boys    </w:t>
      </w:r>
      <w:r>
        <w:t xml:space="preserve">   scurvy    </w:t>
      </w:r>
      <w:r>
        <w:t xml:space="preserve">   black death    </w:t>
      </w:r>
      <w:r>
        <w:t xml:space="preserve">   Cartier    </w:t>
      </w:r>
      <w:r>
        <w:t xml:space="preserve">   Champlain    </w:t>
      </w:r>
      <w:r>
        <w:t xml:space="preserve">   sailors    </w:t>
      </w:r>
      <w:r>
        <w:t xml:space="preserve">   trade    </w:t>
      </w:r>
      <w:r>
        <w:t xml:space="preserve">   Orient    </w:t>
      </w:r>
      <w:r>
        <w:t xml:space="preserve">   directions    </w:t>
      </w:r>
      <w:r>
        <w:t xml:space="preserve">   tools    </w:t>
      </w:r>
      <w:r>
        <w:t xml:space="preserve">   explorers    </w:t>
      </w:r>
      <w:r>
        <w:t xml:space="preserve">   furs    </w:t>
      </w:r>
      <w:r>
        <w:t xml:space="preserve">   Donnacona    </w:t>
      </w:r>
      <w:r>
        <w:t xml:space="preserve">   spices    </w:t>
      </w:r>
      <w:r>
        <w:t xml:space="preserve">   merchants    </w:t>
      </w:r>
      <w:r>
        <w:t xml:space="preserve">   First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of the New World</dc:title>
  <dcterms:created xsi:type="dcterms:W3CDTF">2021-10-11T06:40:05Z</dcterms:created>
  <dcterms:modified xsi:type="dcterms:W3CDTF">2021-10-11T06:40:05Z</dcterms:modified>
</cp:coreProperties>
</file>