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Differences in achievement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economic capital    </w:t>
      </w:r>
      <w:r>
        <w:t xml:space="preserve">   educational capital    </w:t>
      </w:r>
      <w:r>
        <w:t xml:space="preserve">   cultural capital    </w:t>
      </w:r>
      <w:r>
        <w:t xml:space="preserve">   free school meals    </w:t>
      </w:r>
      <w:r>
        <w:t xml:space="preserve">   material deprivation    </w:t>
      </w:r>
      <w:r>
        <w:t xml:space="preserve">   compensatory education    </w:t>
      </w:r>
      <w:r>
        <w:t xml:space="preserve">   present time orientation    </w:t>
      </w:r>
      <w:r>
        <w:t xml:space="preserve">   immediate gratification    </w:t>
      </w:r>
      <w:r>
        <w:t xml:space="preserve">   collectivism    </w:t>
      </w:r>
      <w:r>
        <w:t xml:space="preserve">   fatalism    </w:t>
      </w:r>
      <w:r>
        <w:t xml:space="preserve">   elaborated code    </w:t>
      </w:r>
      <w:r>
        <w:t xml:space="preserve">   restricted code    </w:t>
      </w:r>
      <w:r>
        <w:t xml:space="preserve">   context-free    </w:t>
      </w:r>
      <w:r>
        <w:t xml:space="preserve">   context bound    </w:t>
      </w:r>
      <w:r>
        <w:t xml:space="preserve">   cultural deprivation    </w:t>
      </w:r>
      <w:r>
        <w:t xml:space="preserve">   cultural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Differences in achievement</dc:title>
  <dcterms:created xsi:type="dcterms:W3CDTF">2021-10-12T20:45:23Z</dcterms:created>
  <dcterms:modified xsi:type="dcterms:W3CDTF">2021-10-12T20:45:23Z</dcterms:modified>
</cp:coreProperties>
</file>