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Eye Candy</w:t>
      </w:r>
    </w:p>
    <w:p>
      <w:pPr>
        <w:pStyle w:val="Questions"/>
      </w:pPr>
      <w:r>
        <w:t xml:space="preserve">1. IISR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2. ERNCOA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3. MALBYOPIA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4. UBIASSMTRS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5. FVEOA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CARELS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7. YIAOPM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8. PPEHOARYI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9. COTIP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10. NESL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Eye Candy</dc:title>
  <dcterms:created xsi:type="dcterms:W3CDTF">2021-10-11T06:41:18Z</dcterms:created>
  <dcterms:modified xsi:type="dcterms:W3CDTF">2021-10-11T06:41:18Z</dcterms:modified>
</cp:coreProperties>
</file>