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FAMILY- all you need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divorce    </w:t>
      </w:r>
      <w:r>
        <w:t xml:space="preserve">   liberal    </w:t>
      </w:r>
      <w:r>
        <w:t xml:space="preserve">   radical    </w:t>
      </w:r>
      <w:r>
        <w:t xml:space="preserve">   feminism    </w:t>
      </w:r>
      <w:r>
        <w:t xml:space="preserve">   reconstituted    </w:t>
      </w:r>
      <w:r>
        <w:t xml:space="preserve">   lone parent    </w:t>
      </w:r>
      <w:r>
        <w:t xml:space="preserve">   beanpole    </w:t>
      </w:r>
      <w:r>
        <w:t xml:space="preserve">   extended    </w:t>
      </w:r>
      <w:r>
        <w:t xml:space="preserve">   same-sex    </w:t>
      </w:r>
      <w:r>
        <w:t xml:space="preserve">   nucleur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FAMILY- all you need to know</dc:title>
  <dcterms:created xsi:type="dcterms:W3CDTF">2021-10-11T06:50:12Z</dcterms:created>
  <dcterms:modified xsi:type="dcterms:W3CDTF">2021-10-11T06:50:12Z</dcterms:modified>
</cp:coreProperties>
</file>