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FENTANYL AND OPIATES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Antidote    </w:t>
      </w:r>
      <w:r>
        <w:t xml:space="preserve">   Morphine    </w:t>
      </w:r>
      <w:r>
        <w:t xml:space="preserve">   Depression    </w:t>
      </w:r>
      <w:r>
        <w:t xml:space="preserve">   Resources    </w:t>
      </w:r>
      <w:r>
        <w:t xml:space="preserve">   Articles    </w:t>
      </w:r>
      <w:r>
        <w:t xml:space="preserve">   Euphoria    </w:t>
      </w:r>
      <w:r>
        <w:t xml:space="preserve">   Manitoba    </w:t>
      </w:r>
      <w:r>
        <w:t xml:space="preserve">   Tablets    </w:t>
      </w:r>
      <w:r>
        <w:t xml:space="preserve">   Symptoms    </w:t>
      </w:r>
      <w:r>
        <w:t xml:space="preserve">   Heroin    </w:t>
      </w:r>
      <w:r>
        <w:t xml:space="preserve">   Receptors    </w:t>
      </w:r>
      <w:r>
        <w:t xml:space="preserve">   Overdose    </w:t>
      </w:r>
      <w:r>
        <w:t xml:space="preserve">   Potent    </w:t>
      </w:r>
      <w:r>
        <w:t xml:space="preserve">   Opiate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FENTANYL AND OPIATES </dc:title>
  <dcterms:created xsi:type="dcterms:W3CDTF">2021-10-11T06:56:32Z</dcterms:created>
  <dcterms:modified xsi:type="dcterms:W3CDTF">2021-10-11T06:56:32Z</dcterms:modified>
</cp:coreProperties>
</file>