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ARBITRAGER    </w:t>
      </w:r>
      <w:r>
        <w:t xml:space="preserve">   BOMBAYSTOCKEXCHANGE    </w:t>
      </w:r>
      <w:r>
        <w:t xml:space="preserve">   BONUSSHARE    </w:t>
      </w:r>
      <w:r>
        <w:t xml:space="preserve">   CALLMONEY    </w:t>
      </w:r>
      <w:r>
        <w:t xml:space="preserve">   CAPITALMARKET    </w:t>
      </w:r>
      <w:r>
        <w:t xml:space="preserve">   CERTIFICATEOFDEPOSIT    </w:t>
      </w:r>
      <w:r>
        <w:t xml:space="preserve">   COMMERCIALBILL    </w:t>
      </w:r>
      <w:r>
        <w:t xml:space="preserve">   COMMERCIALPAPERS    </w:t>
      </w:r>
      <w:r>
        <w:t xml:space="preserve">   COMMODITYMARKET    </w:t>
      </w:r>
      <w:r>
        <w:t xml:space="preserve">   DERIVATIVES    </w:t>
      </w:r>
      <w:r>
        <w:t xml:space="preserve">   DIVIDEND    </w:t>
      </w:r>
      <w:r>
        <w:t xml:space="preserve">   EQUITYSHARE    </w:t>
      </w:r>
      <w:r>
        <w:t xml:space="preserve">   GAMBLING    </w:t>
      </w:r>
      <w:r>
        <w:t xml:space="preserve">   GUILTEDGE    </w:t>
      </w:r>
      <w:r>
        <w:t xml:space="preserve">   HDFC    </w:t>
      </w:r>
      <w:r>
        <w:t xml:space="preserve">   ICICI    </w:t>
      </w:r>
      <w:r>
        <w:t xml:space="preserve">   IDBI    </w:t>
      </w:r>
      <w:r>
        <w:t xml:space="preserve">   INSURANCE    </w:t>
      </w:r>
      <w:r>
        <w:t xml:space="preserve">   INVESTMENT    </w:t>
      </w:r>
      <w:r>
        <w:t xml:space="preserve">   INVESTOR    </w:t>
      </w:r>
      <w:r>
        <w:t xml:space="preserve">   LOAN    </w:t>
      </w:r>
      <w:r>
        <w:t xml:space="preserve">   MONEYMARKET    </w:t>
      </w:r>
      <w:r>
        <w:t xml:space="preserve">   MUTUALFUND    </w:t>
      </w:r>
      <w:r>
        <w:t xml:space="preserve">   NATIONALSTOCKEXCHANGE    </w:t>
      </w:r>
      <w:r>
        <w:t xml:space="preserve">   PREFERENCESHARE    </w:t>
      </w:r>
      <w:r>
        <w:t xml:space="preserve">   RBI    </w:t>
      </w:r>
      <w:r>
        <w:t xml:space="preserve">   RISK    </w:t>
      </w:r>
      <w:r>
        <w:t xml:space="preserve">   SEBI    </w:t>
      </w:r>
      <w:r>
        <w:t xml:space="preserve">   SHARE    </w:t>
      </w:r>
      <w:r>
        <w:t xml:space="preserve">   SPECULATION    </w:t>
      </w:r>
      <w:r>
        <w:t xml:space="preserve">   SPECULATOR    </w:t>
      </w:r>
      <w:r>
        <w:t xml:space="preserve">   STOCKEXCHANGE    </w:t>
      </w:r>
      <w:r>
        <w:t xml:space="preserve">   TREASURYBILLS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2021-10-11T07:01:06Z</dcterms:created>
  <dcterms:modified xsi:type="dcterms:W3CDTF">2021-10-11T07:01:06Z</dcterms:modified>
</cp:coreProperties>
</file>