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PROPERTY TAX    </w:t>
      </w:r>
      <w:r>
        <w:t xml:space="preserve">   DEDUCTIONS    </w:t>
      </w:r>
      <w:r>
        <w:t xml:space="preserve">   CHECK    </w:t>
      </w:r>
      <w:r>
        <w:t xml:space="preserve">   DEBIT CARD    </w:t>
      </w:r>
      <w:r>
        <w:t xml:space="preserve">   ELECTRONIC PAYMENT    </w:t>
      </w:r>
      <w:r>
        <w:t xml:space="preserve">   CREDIT CARD    </w:t>
      </w:r>
      <w:r>
        <w:t xml:space="preserve">   EXPENSES    </w:t>
      </w:r>
      <w:r>
        <w:t xml:space="preserve">   INCOME    </w:t>
      </w:r>
      <w:r>
        <w:t xml:space="preserve">   VARIABLE    </w:t>
      </w:r>
      <w:r>
        <w:t xml:space="preserve">   FIXED EXPENSES    </w:t>
      </w:r>
      <w:r>
        <w:t xml:space="preserve">   INCOME TAX    </w:t>
      </w:r>
      <w:r>
        <w:t xml:space="preserve">   NET INCOME    </w:t>
      </w:r>
      <w:r>
        <w:t xml:space="preserve">   GROSS INCOME    </w:t>
      </w:r>
      <w:r>
        <w:t xml:space="preserve">   BALANCED BUDGET    </w:t>
      </w:r>
      <w:r>
        <w:t xml:space="preserve">   SALES TAX    </w:t>
      </w:r>
      <w:r>
        <w:t xml:space="preserve">   PAYROLL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2021-10-11T07:01:51Z</dcterms:created>
  <dcterms:modified xsi:type="dcterms:W3CDTF">2021-10-11T07:01:51Z</dcterms:modified>
</cp:coreProperties>
</file>