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MEDICINE    </w:t>
      </w:r>
      <w:r>
        <w:t xml:space="preserve">   SUPPLY KIT    </w:t>
      </w:r>
      <w:r>
        <w:t xml:space="preserve">   WARNING    </w:t>
      </w:r>
      <w:r>
        <w:t xml:space="preserve">   SHELTER    </w:t>
      </w:r>
      <w:r>
        <w:t xml:space="preserve">   DROWN    </w:t>
      </w:r>
      <w:r>
        <w:t xml:space="preserve">   PLAN    </w:t>
      </w:r>
      <w:r>
        <w:t xml:space="preserve">   EVACUATE    </w:t>
      </w:r>
      <w:r>
        <w:t xml:space="preserve">   EMERGENCY    </w:t>
      </w:r>
      <w:r>
        <w:t xml:space="preserve">   NATURAL DISASTER    </w:t>
      </w:r>
      <w:r>
        <w:t xml:space="preserve">   HURRICANE    </w:t>
      </w:r>
      <w:r>
        <w:t xml:space="preserve">   RAIN    </w:t>
      </w:r>
      <w:r>
        <w:t xml:space="preserve">   WATER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</dc:title>
  <dcterms:created xsi:type="dcterms:W3CDTF">2021-10-11T07:12:44Z</dcterms:created>
  <dcterms:modified xsi:type="dcterms:W3CDTF">2021-10-11T07:12:44Z</dcterms:modified>
</cp:coreProperties>
</file>